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79433C">
        <w:rPr>
          <w:sz w:val="24"/>
          <w:szCs w:val="24"/>
          <w:lang w:val="pt-BR"/>
        </w:rPr>
        <w:t>04</w:t>
      </w:r>
      <w:r w:rsidR="00B9059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de </w:t>
      </w:r>
      <w:r w:rsidR="0079433C">
        <w:rPr>
          <w:sz w:val="24"/>
          <w:szCs w:val="24"/>
          <w:lang w:val="pt-BR"/>
        </w:rPr>
        <w:t>diciembre</w:t>
      </w:r>
      <w:r>
        <w:rPr>
          <w:sz w:val="24"/>
          <w:szCs w:val="24"/>
          <w:lang w:val="pt-BR"/>
        </w:rPr>
        <w:t xml:space="preserve"> de 202</w:t>
      </w:r>
      <w:r w:rsidR="00C91B64">
        <w:rPr>
          <w:sz w:val="24"/>
          <w:szCs w:val="24"/>
          <w:lang w:val="pt-BR"/>
        </w:rPr>
        <w:t>4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de </w:t>
      </w:r>
      <w:r w:rsidR="00017FF8">
        <w:rPr>
          <w:rFonts w:ascii="Segoe UI" w:hAnsi="Segoe UI" w:cs="Segoe UI"/>
          <w:color w:val="212529"/>
          <w:shd w:val="clear" w:color="auto" w:fill="FFFFFF"/>
        </w:rPr>
        <w:t>15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 (</w:t>
      </w:r>
      <w:r w:rsidR="00017FF8">
        <w:rPr>
          <w:rFonts w:ascii="Segoe UI" w:hAnsi="Segoe UI" w:cs="Segoe UI"/>
          <w:b/>
          <w:color w:val="212529"/>
          <w:shd w:val="clear" w:color="auto" w:fill="FFFFFF"/>
        </w:rPr>
        <w:t>quince</w:t>
      </w:r>
      <w:bookmarkStart w:id="0" w:name="_GoBack"/>
      <w:bookmarkEnd w:id="0"/>
      <w:r w:rsidRPr="006D38E5">
        <w:rPr>
          <w:rFonts w:ascii="Segoe UI" w:hAnsi="Segoe UI" w:cs="Segoe UI"/>
          <w:b/>
          <w:color w:val="212529"/>
          <w:shd w:val="clear" w:color="auto" w:fill="FFFFFF"/>
        </w:rPr>
        <w:t>) días Corridos</w:t>
      </w:r>
      <w:r>
        <w:rPr>
          <w:rFonts w:ascii="Segoe UI" w:hAnsi="Segoe UI" w:cs="Segoe UI"/>
          <w:color w:val="212529"/>
          <w:shd w:val="clear" w:color="auto" w:fill="FFFFFF"/>
        </w:rPr>
        <w:t>.  </w:t>
      </w:r>
      <w:r w:rsidR="00205064" w:rsidRPr="0020506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Desde el </w:t>
      </w:r>
      <w:r w:rsidR="0079433C">
        <w:rPr>
          <w:rFonts w:ascii="Segoe UI" w:hAnsi="Segoe UI" w:cs="Segoe UI"/>
          <w:color w:val="212529"/>
          <w:highlight w:val="yellow"/>
          <w:shd w:val="clear" w:color="auto" w:fill="FFFFFF"/>
        </w:rPr>
        <w:t>04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79433C">
        <w:rPr>
          <w:rFonts w:ascii="Segoe UI" w:hAnsi="Segoe UI" w:cs="Segoe UI"/>
          <w:color w:val="212529"/>
          <w:highlight w:val="yellow"/>
          <w:shd w:val="clear" w:color="auto" w:fill="FFFFFF"/>
        </w:rPr>
        <w:t>dicie</w:t>
      </w:r>
      <w:r w:rsidR="00B9059B">
        <w:rPr>
          <w:rFonts w:ascii="Segoe UI" w:hAnsi="Segoe UI" w:cs="Segoe UI"/>
          <w:color w:val="212529"/>
          <w:highlight w:val="yellow"/>
          <w:shd w:val="clear" w:color="auto" w:fill="FFFFFF"/>
        </w:rPr>
        <w:t>mb</w:t>
      </w:r>
      <w:r w:rsidR="00630B7B">
        <w:rPr>
          <w:rFonts w:ascii="Segoe UI" w:hAnsi="Segoe UI" w:cs="Segoe UI"/>
          <w:color w:val="212529"/>
          <w:highlight w:val="yellow"/>
          <w:shd w:val="clear" w:color="auto" w:fill="FFFFFF"/>
        </w:rPr>
        <w:t>re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al </w:t>
      </w:r>
      <w:r w:rsidR="0079433C">
        <w:rPr>
          <w:rFonts w:ascii="Segoe UI" w:hAnsi="Segoe UI" w:cs="Segoe UI"/>
          <w:color w:val="212529"/>
          <w:highlight w:val="yellow"/>
          <w:shd w:val="clear" w:color="auto" w:fill="FFFFFF"/>
        </w:rPr>
        <w:t>18</w:t>
      </w:r>
      <w:r w:rsidR="004E2F7A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</w:t>
      </w:r>
      <w:r w:rsidR="00FC7A46">
        <w:rPr>
          <w:rFonts w:ascii="Segoe UI" w:hAnsi="Segoe UI" w:cs="Segoe UI"/>
          <w:color w:val="212529"/>
          <w:highlight w:val="yellow"/>
          <w:shd w:val="clear" w:color="auto" w:fill="FFFFFF"/>
        </w:rPr>
        <w:t>diciembre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2024</w:t>
      </w:r>
      <w:r w:rsidR="00A325B4">
        <w:rPr>
          <w:rFonts w:ascii="Segoe UI" w:hAnsi="Segoe UI" w:cs="Segoe UI"/>
          <w:color w:val="212529"/>
          <w:highlight w:val="yellow"/>
          <w:shd w:val="clear" w:color="auto" w:fill="FFFFFF"/>
        </w:rPr>
        <w:t>.</w:t>
      </w:r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sector farmacéutico</w:t>
      </w:r>
      <w:r w:rsidR="003404FE" w:rsidRPr="001A2338">
        <w:rPr>
          <w:sz w:val="24"/>
          <w:szCs w:val="24"/>
        </w:rPr>
        <w:t xml:space="preserve">,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</w:p>
    <w:p w:rsidR="00205064" w:rsidRDefault="00D13A01" w:rsidP="0020506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alt="" style="position:absolute;left:0;text-align:left;margin-left:-7.05pt;margin-top:18.65pt;width:444.75pt;height:0;z-index:251658240;mso-wrap-edited:f;mso-width-percent:0;mso-height-percent:0;mso-width-percent:0;mso-height-percent:0" o:connectortype="straight" strokecolor="#1f497d [3215]" strokeweight="2.25pt"/>
        </w:pict>
      </w:r>
    </w:p>
    <w:p w:rsidR="00CF6B4D" w:rsidRPr="001A2338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será de </w:t>
      </w:r>
      <w:r w:rsidR="0079433C">
        <w:rPr>
          <w:sz w:val="24"/>
          <w:szCs w:val="24"/>
        </w:rPr>
        <w:t>15</w:t>
      </w:r>
      <w:r w:rsidR="00866ACC" w:rsidRPr="00F74C6D">
        <w:rPr>
          <w:b/>
          <w:sz w:val="24"/>
          <w:szCs w:val="24"/>
        </w:rPr>
        <w:t xml:space="preserve"> </w:t>
      </w:r>
      <w:r w:rsidR="00866ACC" w:rsidRPr="00EA3CE9">
        <w:rPr>
          <w:b/>
          <w:sz w:val="24"/>
          <w:szCs w:val="24"/>
        </w:rPr>
        <w:t>dí</w:t>
      </w:r>
      <w:r w:rsidR="00866ACC" w:rsidRPr="006A301B">
        <w:rPr>
          <w:b/>
          <w:sz w:val="24"/>
          <w:szCs w:val="24"/>
        </w:rPr>
        <w:t>as</w:t>
      </w:r>
      <w:r w:rsidRPr="006A301B">
        <w:rPr>
          <w:b/>
          <w:sz w:val="24"/>
          <w:szCs w:val="24"/>
        </w:rPr>
        <w:t xml:space="preserve"> </w:t>
      </w:r>
      <w:r w:rsidR="006431D6">
        <w:rPr>
          <w:b/>
          <w:sz w:val="24"/>
          <w:szCs w:val="24"/>
        </w:rPr>
        <w:t>corridos</w:t>
      </w:r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>podrá descargar el documento de la pagina del MSPBS - DNVS</w:t>
      </w:r>
      <w:r w:rsidR="006B3A0C">
        <w:rPr>
          <w:sz w:val="24"/>
          <w:szCs w:val="24"/>
        </w:rPr>
        <w:t xml:space="preserve"> (</w:t>
      </w:r>
      <w:hyperlink r:id="rId8" w:history="1">
        <w:r w:rsidR="00E364EA" w:rsidRPr="001C71E8">
          <w:rPr>
            <w:rStyle w:val="Hipervnculo"/>
            <w:sz w:val="24"/>
            <w:szCs w:val="24"/>
          </w:rPr>
          <w:t>https://www.mspbs.gov.py/dnvs</w:t>
        </w:r>
      </w:hyperlink>
      <w:r w:rsidR="006D38E5">
        <w:rPr>
          <w:sz w:val="24"/>
          <w:szCs w:val="24"/>
        </w:rPr>
        <w:t xml:space="preserve"> - </w:t>
      </w:r>
      <w:hyperlink r:id="rId9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10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Plazo para la remisión de comentarios/sugerencias: </w:t>
      </w:r>
      <w:r w:rsidR="0014292E" w:rsidRPr="00E364EA">
        <w:rPr>
          <w:b/>
          <w:sz w:val="24"/>
          <w:szCs w:val="24"/>
          <w:u w:val="single"/>
        </w:rPr>
        <w:t>.</w:t>
      </w:r>
    </w:p>
    <w:p w:rsidR="00706380" w:rsidRPr="001A2338" w:rsidRDefault="00D13A01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w:pict>
          <v:shape id="_x0000_s1027" type="#_x0000_t32" alt="" style="position:absolute;left:0;text-align:left;margin-left:4.2pt;margin-top:23.5pt;width:444.75pt;height:0;z-index:251659264;mso-wrap-edited:f;mso-width-percent:0;mso-height-percent:0;mso-width-percent:0;mso-height-percent:0" o:connectortype="straight" strokecolor="#1f497d [3215]" strokeweight="2.25pt"/>
        </w:pic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lastRenderedPageBreak/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1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>. Debe indicar el Articulo N°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D13A01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alt="" style="position:absolute;left:0;text-align:left;margin-left:-.05pt;margin-top:63.5pt;width:424.5pt;height:113.9pt;z-index:251661312;visibility:visible;mso-wrap-style:square;mso-wrap-edited:f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>
            <v:shadow on="t" opacity=".5" offset="-6pt,6pt"/>
            <v:textbox style="mso-fit-shape-to-text:t">
              <w:txbxContent>
                <w:p w:rsidR="00E364EA" w:rsidRPr="00E364EA" w:rsidRDefault="00E364EA" w:rsidP="00E364EA">
                  <w:pPr>
                    <w:spacing w:after="0"/>
                    <w:jc w:val="both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E364EA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IMPORTANTE</w:t>
                  </w:r>
                </w:p>
                <w:p w:rsidR="000B3F18" w:rsidRPr="00607864" w:rsidRDefault="00E364EA" w:rsidP="004D169B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0B3F18">
                    <w:rPr>
                      <w:sz w:val="24"/>
                      <w:szCs w:val="24"/>
                    </w:rPr>
                    <w:t xml:space="preserve">La matriz debe ser llenada correctamente. </w:t>
                  </w:r>
                  <w:r w:rsidRPr="00607864">
                    <w:rPr>
                      <w:sz w:val="24"/>
                      <w:szCs w:val="24"/>
                    </w:rPr>
                    <w:t>Debe remitirla vía mail desde el correo electrónico de su entidad/organización (o acercarla por escrito a la D</w:t>
                  </w:r>
                  <w:r w:rsidR="006431D6">
                    <w:rPr>
                      <w:sz w:val="24"/>
                      <w:szCs w:val="24"/>
                    </w:rPr>
                    <w:t>INAVISA</w:t>
                  </w:r>
                  <w:r w:rsidRPr="00607864">
                    <w:rPr>
                      <w:sz w:val="24"/>
                      <w:szCs w:val="24"/>
                    </w:rPr>
                    <w:t xml:space="preserve"> hasta la fecha prevista de recepción de la misma).</w:t>
                  </w:r>
                </w:p>
                <w:p w:rsidR="00E364EA" w:rsidRPr="000B3F18" w:rsidRDefault="00E364EA" w:rsidP="004D169B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0B3F18">
                    <w:rPr>
                      <w:sz w:val="24"/>
                      <w:szCs w:val="24"/>
                    </w:rPr>
                    <w:t>Vencido el plazo de la consulta, no se recibirán más comentarios.</w:t>
                  </w:r>
                </w:p>
              </w:txbxContent>
            </v:textbox>
            <w10:wrap type="square"/>
          </v:shape>
        </w:pic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corresponde  a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A01" w:rsidRDefault="00D13A01" w:rsidP="00734489">
      <w:pPr>
        <w:spacing w:after="0" w:line="240" w:lineRule="auto"/>
      </w:pPr>
      <w:r>
        <w:separator/>
      </w:r>
    </w:p>
  </w:endnote>
  <w:endnote w:type="continuationSeparator" w:id="0">
    <w:p w:rsidR="00D13A01" w:rsidRDefault="00D13A01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A01" w:rsidRDefault="00D13A01" w:rsidP="00734489">
      <w:pPr>
        <w:spacing w:after="0" w:line="240" w:lineRule="auto"/>
      </w:pPr>
      <w:r>
        <w:separator/>
      </w:r>
    </w:p>
  </w:footnote>
  <w:footnote w:type="continuationSeparator" w:id="0">
    <w:p w:rsidR="00D13A01" w:rsidRDefault="00D13A01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  <w:lang w:val="es-PY" w:eastAsia="es-PY"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B4D"/>
    <w:rsid w:val="00010F64"/>
    <w:rsid w:val="00017FF8"/>
    <w:rsid w:val="00044720"/>
    <w:rsid w:val="00071E1E"/>
    <w:rsid w:val="0007411A"/>
    <w:rsid w:val="00077562"/>
    <w:rsid w:val="0008429C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C68D9"/>
    <w:rsid w:val="001E3F95"/>
    <w:rsid w:val="001E5084"/>
    <w:rsid w:val="001E6359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BC0"/>
    <w:rsid w:val="003154B2"/>
    <w:rsid w:val="00337811"/>
    <w:rsid w:val="003404FE"/>
    <w:rsid w:val="00354C5A"/>
    <w:rsid w:val="003604DB"/>
    <w:rsid w:val="00365891"/>
    <w:rsid w:val="0037160F"/>
    <w:rsid w:val="003745EC"/>
    <w:rsid w:val="0039181E"/>
    <w:rsid w:val="003E118F"/>
    <w:rsid w:val="003E525E"/>
    <w:rsid w:val="00406DB1"/>
    <w:rsid w:val="00407F6B"/>
    <w:rsid w:val="00411AE6"/>
    <w:rsid w:val="0046488F"/>
    <w:rsid w:val="004D169B"/>
    <w:rsid w:val="004D3700"/>
    <w:rsid w:val="004E2F7A"/>
    <w:rsid w:val="004E3A8E"/>
    <w:rsid w:val="004E6D64"/>
    <w:rsid w:val="004E76B8"/>
    <w:rsid w:val="00520690"/>
    <w:rsid w:val="00527D2E"/>
    <w:rsid w:val="00532341"/>
    <w:rsid w:val="00576E4A"/>
    <w:rsid w:val="005E1730"/>
    <w:rsid w:val="00607864"/>
    <w:rsid w:val="00630B7B"/>
    <w:rsid w:val="00635181"/>
    <w:rsid w:val="006431D6"/>
    <w:rsid w:val="00645B2D"/>
    <w:rsid w:val="00651751"/>
    <w:rsid w:val="00660A88"/>
    <w:rsid w:val="00667C19"/>
    <w:rsid w:val="0067604B"/>
    <w:rsid w:val="006A301B"/>
    <w:rsid w:val="006B3A0C"/>
    <w:rsid w:val="006D38E5"/>
    <w:rsid w:val="00702CBC"/>
    <w:rsid w:val="00706380"/>
    <w:rsid w:val="00727F6C"/>
    <w:rsid w:val="00734489"/>
    <w:rsid w:val="00742DEA"/>
    <w:rsid w:val="00777020"/>
    <w:rsid w:val="0079433C"/>
    <w:rsid w:val="007A073C"/>
    <w:rsid w:val="007D3FE5"/>
    <w:rsid w:val="007E62CB"/>
    <w:rsid w:val="00812D78"/>
    <w:rsid w:val="0083064D"/>
    <w:rsid w:val="0084293C"/>
    <w:rsid w:val="00862887"/>
    <w:rsid w:val="00866ACC"/>
    <w:rsid w:val="008731E0"/>
    <w:rsid w:val="0087470B"/>
    <w:rsid w:val="00894A03"/>
    <w:rsid w:val="00900EEC"/>
    <w:rsid w:val="00911944"/>
    <w:rsid w:val="00912A8B"/>
    <w:rsid w:val="00920A16"/>
    <w:rsid w:val="00923C7B"/>
    <w:rsid w:val="00932394"/>
    <w:rsid w:val="009623BB"/>
    <w:rsid w:val="0097545B"/>
    <w:rsid w:val="00982482"/>
    <w:rsid w:val="00A016F3"/>
    <w:rsid w:val="00A06378"/>
    <w:rsid w:val="00A325B4"/>
    <w:rsid w:val="00A61FEB"/>
    <w:rsid w:val="00A65220"/>
    <w:rsid w:val="00AA0E1B"/>
    <w:rsid w:val="00AE121B"/>
    <w:rsid w:val="00B0764F"/>
    <w:rsid w:val="00B13383"/>
    <w:rsid w:val="00B51F0B"/>
    <w:rsid w:val="00B80FDF"/>
    <w:rsid w:val="00B9059B"/>
    <w:rsid w:val="00B93491"/>
    <w:rsid w:val="00BA3D00"/>
    <w:rsid w:val="00BA65C2"/>
    <w:rsid w:val="00BC07B9"/>
    <w:rsid w:val="00BF6D64"/>
    <w:rsid w:val="00C132F7"/>
    <w:rsid w:val="00C47A27"/>
    <w:rsid w:val="00C65C83"/>
    <w:rsid w:val="00C91B64"/>
    <w:rsid w:val="00CA6201"/>
    <w:rsid w:val="00CC22FE"/>
    <w:rsid w:val="00CD7DB3"/>
    <w:rsid w:val="00CE56C2"/>
    <w:rsid w:val="00CF6B4D"/>
    <w:rsid w:val="00D006F1"/>
    <w:rsid w:val="00D13A01"/>
    <w:rsid w:val="00D249B3"/>
    <w:rsid w:val="00D41246"/>
    <w:rsid w:val="00D635FB"/>
    <w:rsid w:val="00D855C4"/>
    <w:rsid w:val="00DA393F"/>
    <w:rsid w:val="00DE04DB"/>
    <w:rsid w:val="00DE3957"/>
    <w:rsid w:val="00DE5047"/>
    <w:rsid w:val="00DF065B"/>
    <w:rsid w:val="00E26FDB"/>
    <w:rsid w:val="00E30AEC"/>
    <w:rsid w:val="00E30B2A"/>
    <w:rsid w:val="00E364EA"/>
    <w:rsid w:val="00E529BF"/>
    <w:rsid w:val="00E77AA8"/>
    <w:rsid w:val="00E80267"/>
    <w:rsid w:val="00EA206D"/>
    <w:rsid w:val="00EA3CE9"/>
    <w:rsid w:val="00F02C5E"/>
    <w:rsid w:val="00F2726B"/>
    <w:rsid w:val="00F57ED1"/>
    <w:rsid w:val="00F61A2A"/>
    <w:rsid w:val="00F62717"/>
    <w:rsid w:val="00F74C6D"/>
    <w:rsid w:val="00F816A0"/>
    <w:rsid w:val="00FB6F76"/>
    <w:rsid w:val="00FC7A4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s.gov.py/dnv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navisa.gov.p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iageneral@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navisa.gov.p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5F927-BAD8-4935-9CB8-9F811C6B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Cuenta Microsoft</cp:lastModifiedBy>
  <cp:revision>45</cp:revision>
  <cp:lastPrinted>2020-09-23T16:28:00Z</cp:lastPrinted>
  <dcterms:created xsi:type="dcterms:W3CDTF">2020-09-24T12:24:00Z</dcterms:created>
  <dcterms:modified xsi:type="dcterms:W3CDTF">2024-12-04T21:18:00Z</dcterms:modified>
</cp:coreProperties>
</file>