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2D" w:rsidRPr="00C4232D" w:rsidRDefault="00C4232D" w:rsidP="00C4232D">
      <w:pPr>
        <w:rPr>
          <w:vanish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3260"/>
      </w:tblGrid>
      <w:tr w:rsidR="0000280F" w:rsidTr="009C44EE">
        <w:trPr>
          <w:trHeight w:val="1419"/>
        </w:trPr>
        <w:tc>
          <w:tcPr>
            <w:tcW w:w="9922" w:type="dxa"/>
            <w:gridSpan w:val="2"/>
            <w:vAlign w:val="center"/>
          </w:tcPr>
          <w:p w:rsidR="0000280F" w:rsidRDefault="0000280F" w:rsidP="009C44EE">
            <w:pPr>
              <w:jc w:val="center"/>
              <w:rPr>
                <w:rFonts w:ascii="Arial" w:hAnsi="Arial"/>
                <w:sz w:val="20"/>
              </w:rPr>
            </w:pPr>
            <w:r w:rsidRPr="00B139DC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F1CB8E3" wp14:editId="5BED8646">
                  <wp:extent cx="4511040" cy="867978"/>
                  <wp:effectExtent l="0" t="0" r="3810" b="8890"/>
                  <wp:docPr id="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36AC5F0-DCE2-4547-B728-933727CF4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831" cy="90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0F" w:rsidTr="00303E8E">
        <w:trPr>
          <w:trHeight w:val="943"/>
        </w:trPr>
        <w:tc>
          <w:tcPr>
            <w:tcW w:w="6662" w:type="dxa"/>
            <w:vAlign w:val="center"/>
          </w:tcPr>
          <w:p w:rsidR="0000280F" w:rsidRPr="00B139DC" w:rsidRDefault="0000280F" w:rsidP="00094470">
            <w:pPr>
              <w:jc w:val="center"/>
              <w:rPr>
                <w:b/>
              </w:rPr>
            </w:pPr>
            <w:r w:rsidRPr="00B139DC">
              <w:rPr>
                <w:b/>
              </w:rPr>
              <w:t>DIRECCIÓN DE ESTUPEFACIENTE, PSICOTRÓPICOS, PRECURSORES Y PRODUCTOS QUÍMICOS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00280F" w:rsidRPr="0005360E" w:rsidRDefault="0000280F" w:rsidP="00094470">
            <w:pPr>
              <w:jc w:val="center"/>
              <w:rPr>
                <w:b/>
                <w:sz w:val="52"/>
                <w:szCs w:val="52"/>
              </w:rPr>
            </w:pPr>
            <w:r w:rsidRPr="0005360E">
              <w:rPr>
                <w:b/>
                <w:sz w:val="52"/>
                <w:szCs w:val="52"/>
              </w:rPr>
              <w:t>F</w:t>
            </w:r>
            <w:r>
              <w:rPr>
                <w:b/>
                <w:sz w:val="52"/>
                <w:szCs w:val="52"/>
              </w:rPr>
              <w:t>OR</w:t>
            </w:r>
            <w:r w:rsidRPr="0005360E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>CNO</w:t>
            </w:r>
          </w:p>
        </w:tc>
      </w:tr>
      <w:tr w:rsidR="0000280F" w:rsidTr="00094470">
        <w:trPr>
          <w:trHeight w:val="574"/>
        </w:trPr>
        <w:tc>
          <w:tcPr>
            <w:tcW w:w="9922" w:type="dxa"/>
            <w:gridSpan w:val="2"/>
            <w:vAlign w:val="center"/>
          </w:tcPr>
          <w:p w:rsidR="0000280F" w:rsidRPr="00FE3952" w:rsidRDefault="0000280F" w:rsidP="00094470">
            <w:pPr>
              <w:jc w:val="center"/>
              <w:rPr>
                <w:b/>
                <w:sz w:val="20"/>
              </w:rPr>
            </w:pPr>
            <w:r w:rsidRPr="00FE3952">
              <w:rPr>
                <w:b/>
                <w:sz w:val="20"/>
              </w:rPr>
              <w:t xml:space="preserve">Solicitud para la obtención de </w:t>
            </w:r>
            <w:r w:rsidR="00303E8E">
              <w:rPr>
                <w:b/>
                <w:sz w:val="20"/>
              </w:rPr>
              <w:t>CERTIFICADO DE NO OBJECIÓN para Sustancias No</w:t>
            </w:r>
            <w:r w:rsidRPr="00FE3952">
              <w:rPr>
                <w:b/>
                <w:sz w:val="20"/>
              </w:rPr>
              <w:t xml:space="preserve"> Fiscaliza</w:t>
            </w:r>
            <w:r w:rsidR="00303E8E">
              <w:rPr>
                <w:b/>
                <w:sz w:val="20"/>
              </w:rPr>
              <w:t>das</w:t>
            </w:r>
          </w:p>
        </w:tc>
      </w:tr>
    </w:tbl>
    <w:p w:rsidR="0000280F" w:rsidRDefault="0000280F" w:rsidP="0000280F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00280F" w:rsidRPr="001A4DE8" w:rsidTr="00303E8E">
        <w:trPr>
          <w:trHeight w:val="302"/>
        </w:trPr>
        <w:tc>
          <w:tcPr>
            <w:tcW w:w="9922" w:type="dxa"/>
            <w:gridSpan w:val="2"/>
            <w:shd w:val="clear" w:color="auto" w:fill="FBD4B4" w:themeFill="accent6" w:themeFillTint="66"/>
            <w:vAlign w:val="center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SOLICITUD PARA:</w:t>
            </w:r>
            <w:r w:rsidRPr="001A4DE8">
              <w:rPr>
                <w:rFonts w:ascii="Century Gothic" w:hAnsi="Century Gothic"/>
                <w:sz w:val="20"/>
              </w:rPr>
              <w:t xml:space="preserve"> </w:t>
            </w:r>
            <w:r w:rsidRPr="009C44EE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00280F" w:rsidRPr="001A4DE8" w:rsidTr="00094470">
        <w:trPr>
          <w:trHeight w:val="420"/>
        </w:trPr>
        <w:tc>
          <w:tcPr>
            <w:tcW w:w="4846" w:type="dxa"/>
            <w:vAlign w:val="center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 xml:space="preserve">Importación </w:t>
            </w:r>
          </w:p>
        </w:tc>
        <w:tc>
          <w:tcPr>
            <w:tcW w:w="5076" w:type="dxa"/>
            <w:vAlign w:val="center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Exportación</w:t>
            </w:r>
          </w:p>
        </w:tc>
      </w:tr>
    </w:tbl>
    <w:p w:rsidR="0000280F" w:rsidRPr="001A4DE8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00280F" w:rsidRPr="001A4DE8" w:rsidTr="00303E8E">
        <w:trPr>
          <w:trHeight w:val="304"/>
        </w:trPr>
        <w:tc>
          <w:tcPr>
            <w:tcW w:w="9922" w:type="dxa"/>
            <w:gridSpan w:val="2"/>
            <w:shd w:val="clear" w:color="auto" w:fill="FBD4B4" w:themeFill="accent6" w:themeFillTint="66"/>
            <w:vAlign w:val="center"/>
          </w:tcPr>
          <w:p w:rsidR="0000280F" w:rsidRPr="001A4DE8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PARTE I: Información del Solicitante</w:t>
            </w:r>
          </w:p>
        </w:tc>
      </w:tr>
      <w:tr w:rsidR="0000280F" w:rsidRPr="001A4DE8" w:rsidTr="00094470">
        <w:tc>
          <w:tcPr>
            <w:tcW w:w="9922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Razón social:</w:t>
            </w:r>
          </w:p>
        </w:tc>
      </w:tr>
      <w:tr w:rsidR="0000280F" w:rsidRPr="001A4DE8" w:rsidTr="00094470">
        <w:tc>
          <w:tcPr>
            <w:tcW w:w="9922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RUC:</w:t>
            </w:r>
          </w:p>
        </w:tc>
      </w:tr>
      <w:tr w:rsidR="0000280F" w:rsidRPr="001A4DE8" w:rsidTr="00094470">
        <w:tc>
          <w:tcPr>
            <w:tcW w:w="9922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Dirección:</w:t>
            </w:r>
          </w:p>
        </w:tc>
      </w:tr>
      <w:tr w:rsidR="0000280F" w:rsidRPr="001A4DE8" w:rsidTr="00094470">
        <w:tc>
          <w:tcPr>
            <w:tcW w:w="4819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Ciudad:</w:t>
            </w:r>
          </w:p>
        </w:tc>
        <w:tc>
          <w:tcPr>
            <w:tcW w:w="5103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Departamento:</w:t>
            </w:r>
          </w:p>
        </w:tc>
      </w:tr>
      <w:tr w:rsidR="0000280F" w:rsidRPr="001A4DE8" w:rsidTr="00094470">
        <w:tc>
          <w:tcPr>
            <w:tcW w:w="9922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Representante legal:</w:t>
            </w:r>
          </w:p>
        </w:tc>
      </w:tr>
      <w:tr w:rsidR="0000280F" w:rsidRPr="001A4DE8" w:rsidTr="00094470">
        <w:tc>
          <w:tcPr>
            <w:tcW w:w="4819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Director técnico:</w:t>
            </w:r>
          </w:p>
        </w:tc>
        <w:tc>
          <w:tcPr>
            <w:tcW w:w="5103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 xml:space="preserve">Reg. Prof. </w:t>
            </w:r>
            <w:proofErr w:type="spellStart"/>
            <w:r w:rsidRPr="001A4DE8">
              <w:rPr>
                <w:rFonts w:ascii="Century Gothic" w:hAnsi="Century Gothic"/>
                <w:sz w:val="20"/>
              </w:rPr>
              <w:t>N°</w:t>
            </w:r>
            <w:proofErr w:type="spellEnd"/>
            <w:r w:rsidRPr="001A4DE8">
              <w:rPr>
                <w:rFonts w:ascii="Century Gothic" w:hAnsi="Century Gothic"/>
                <w:sz w:val="20"/>
              </w:rPr>
              <w:t>:</w:t>
            </w:r>
          </w:p>
        </w:tc>
      </w:tr>
      <w:tr w:rsidR="0000280F" w:rsidRPr="001A4DE8" w:rsidTr="00094470">
        <w:tc>
          <w:tcPr>
            <w:tcW w:w="4819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Correo electrónico:</w:t>
            </w:r>
          </w:p>
        </w:tc>
        <w:tc>
          <w:tcPr>
            <w:tcW w:w="5103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Teléfono:</w:t>
            </w:r>
          </w:p>
        </w:tc>
      </w:tr>
    </w:tbl>
    <w:p w:rsidR="0000280F" w:rsidRPr="001A4DE8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00280F" w:rsidRPr="001A4DE8" w:rsidTr="00303E8E">
        <w:trPr>
          <w:trHeight w:val="408"/>
        </w:trPr>
        <w:tc>
          <w:tcPr>
            <w:tcW w:w="9922" w:type="dxa"/>
            <w:gridSpan w:val="2"/>
            <w:shd w:val="clear" w:color="auto" w:fill="FBD4B4" w:themeFill="accent6" w:themeFillTint="66"/>
            <w:vAlign w:val="center"/>
          </w:tcPr>
          <w:p w:rsidR="0000280F" w:rsidRPr="001A4DE8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PARTE II: Información del Importador/Exportador</w:t>
            </w:r>
          </w:p>
        </w:tc>
      </w:tr>
      <w:tr w:rsidR="0000280F" w:rsidRPr="001A4DE8" w:rsidTr="00094470">
        <w:tc>
          <w:tcPr>
            <w:tcW w:w="9922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Razón social:</w:t>
            </w:r>
          </w:p>
        </w:tc>
      </w:tr>
      <w:tr w:rsidR="0000280F" w:rsidRPr="001A4DE8" w:rsidTr="00094470">
        <w:tc>
          <w:tcPr>
            <w:tcW w:w="9922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Dirección:</w:t>
            </w:r>
          </w:p>
        </w:tc>
      </w:tr>
      <w:tr w:rsidR="0000280F" w:rsidRPr="001A4DE8" w:rsidTr="00094470">
        <w:tc>
          <w:tcPr>
            <w:tcW w:w="4846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Ciudad:</w:t>
            </w:r>
          </w:p>
        </w:tc>
        <w:tc>
          <w:tcPr>
            <w:tcW w:w="5076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País:</w:t>
            </w:r>
          </w:p>
        </w:tc>
      </w:tr>
    </w:tbl>
    <w:p w:rsidR="0000280F" w:rsidRPr="001A4DE8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559"/>
        <w:gridCol w:w="3402"/>
      </w:tblGrid>
      <w:tr w:rsidR="0000280F" w:rsidRPr="001A4DE8" w:rsidTr="00303E8E">
        <w:trPr>
          <w:trHeight w:val="315"/>
        </w:trPr>
        <w:tc>
          <w:tcPr>
            <w:tcW w:w="9922" w:type="dxa"/>
            <w:gridSpan w:val="4"/>
            <w:shd w:val="clear" w:color="auto" w:fill="FBD4B4" w:themeFill="accent6" w:themeFillTint="66"/>
            <w:vAlign w:val="center"/>
          </w:tcPr>
          <w:p w:rsidR="0000280F" w:rsidRPr="001A4DE8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PARTE III: Información de la Sustancia/Medicamento</w:t>
            </w:r>
          </w:p>
        </w:tc>
      </w:tr>
      <w:tr w:rsidR="00427687" w:rsidRPr="001A4DE8" w:rsidTr="0019243A">
        <w:trPr>
          <w:trHeight w:val="315"/>
        </w:trPr>
        <w:tc>
          <w:tcPr>
            <w:tcW w:w="9922" w:type="dxa"/>
            <w:gridSpan w:val="4"/>
            <w:shd w:val="clear" w:color="auto" w:fill="auto"/>
            <w:vAlign w:val="center"/>
          </w:tcPr>
          <w:p w:rsidR="00427687" w:rsidRPr="001A4DE8" w:rsidRDefault="0019243A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 xml:space="preserve">Clasificación de la Sustancia/Medicamento: </w:t>
            </w:r>
            <w:r w:rsidRPr="009C44EE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19243A" w:rsidRPr="001A4DE8" w:rsidTr="00935828">
        <w:trPr>
          <w:trHeight w:val="175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19243A" w:rsidRPr="001A4DE8" w:rsidRDefault="0019243A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Estupefaciente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9243A" w:rsidRPr="001A4DE8" w:rsidRDefault="0019243A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Psicotrópico</w:t>
            </w:r>
          </w:p>
        </w:tc>
      </w:tr>
      <w:tr w:rsidR="0000280F" w:rsidRPr="001A4DE8" w:rsidTr="00094470">
        <w:tc>
          <w:tcPr>
            <w:tcW w:w="9922" w:type="dxa"/>
            <w:gridSpan w:val="4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 xml:space="preserve">Tipo de Producto: </w:t>
            </w:r>
            <w:r w:rsidRPr="009C44EE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00280F" w:rsidRPr="001A4DE8" w:rsidTr="00094470">
        <w:tc>
          <w:tcPr>
            <w:tcW w:w="2976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Estándar</w:t>
            </w:r>
          </w:p>
        </w:tc>
        <w:tc>
          <w:tcPr>
            <w:tcW w:w="3544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Materia prima</w:t>
            </w:r>
          </w:p>
        </w:tc>
        <w:tc>
          <w:tcPr>
            <w:tcW w:w="3402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Producto terminado</w:t>
            </w:r>
          </w:p>
        </w:tc>
      </w:tr>
      <w:tr w:rsidR="0000280F" w:rsidRPr="001A4DE8" w:rsidTr="00094470">
        <w:tc>
          <w:tcPr>
            <w:tcW w:w="9922" w:type="dxa"/>
            <w:gridSpan w:val="4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Nombre Comercial o nombre de la sustancia:</w:t>
            </w:r>
          </w:p>
        </w:tc>
      </w:tr>
      <w:tr w:rsidR="0000280F" w:rsidRPr="001A4DE8" w:rsidTr="00094470">
        <w:tc>
          <w:tcPr>
            <w:tcW w:w="9922" w:type="dxa"/>
            <w:gridSpan w:val="4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Nombre del Principio activo o sustancia:</w:t>
            </w:r>
          </w:p>
        </w:tc>
      </w:tr>
      <w:tr w:rsidR="0000280F" w:rsidRPr="001A4DE8" w:rsidTr="00094470">
        <w:tc>
          <w:tcPr>
            <w:tcW w:w="9922" w:type="dxa"/>
            <w:gridSpan w:val="4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Cantidad de Principio activo por forma farmacéutica:</w:t>
            </w:r>
          </w:p>
        </w:tc>
      </w:tr>
      <w:tr w:rsidR="0000280F" w:rsidRPr="001A4DE8" w:rsidTr="00094470">
        <w:tc>
          <w:tcPr>
            <w:tcW w:w="9922" w:type="dxa"/>
            <w:gridSpan w:val="4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Presentación:</w:t>
            </w:r>
          </w:p>
        </w:tc>
      </w:tr>
      <w:tr w:rsidR="0000280F" w:rsidRPr="001A4DE8" w:rsidTr="00094470">
        <w:tc>
          <w:tcPr>
            <w:tcW w:w="9922" w:type="dxa"/>
            <w:gridSpan w:val="4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 xml:space="preserve">Cantidad </w:t>
            </w:r>
            <w:r w:rsidR="00D3589C" w:rsidRPr="001A4DE8">
              <w:rPr>
                <w:rFonts w:ascii="Century Gothic" w:hAnsi="Century Gothic"/>
                <w:sz w:val="20"/>
              </w:rPr>
              <w:t>t</w:t>
            </w:r>
            <w:r w:rsidRPr="001A4DE8">
              <w:rPr>
                <w:rFonts w:ascii="Century Gothic" w:hAnsi="Century Gothic"/>
                <w:sz w:val="20"/>
              </w:rPr>
              <w:t>otal a importar/exportar:</w:t>
            </w:r>
          </w:p>
        </w:tc>
      </w:tr>
      <w:tr w:rsidR="0000280F" w:rsidRPr="001A4DE8" w:rsidTr="00094470">
        <w:tc>
          <w:tcPr>
            <w:tcW w:w="4961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 xml:space="preserve">Certificado de RS </w:t>
            </w:r>
            <w:proofErr w:type="spellStart"/>
            <w:r w:rsidRPr="001A4DE8">
              <w:rPr>
                <w:rFonts w:ascii="Century Gothic" w:hAnsi="Century Gothic"/>
                <w:sz w:val="20"/>
              </w:rPr>
              <w:t>N°</w:t>
            </w:r>
            <w:proofErr w:type="spellEnd"/>
            <w:r w:rsidRPr="001A4DE8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4961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Vigencia:</w:t>
            </w:r>
          </w:p>
        </w:tc>
      </w:tr>
      <w:tr w:rsidR="0000280F" w:rsidRPr="001A4DE8" w:rsidTr="00094470">
        <w:tc>
          <w:tcPr>
            <w:tcW w:w="4961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País de Origen:</w:t>
            </w:r>
          </w:p>
        </w:tc>
        <w:tc>
          <w:tcPr>
            <w:tcW w:w="4961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País de Procedencia:</w:t>
            </w:r>
          </w:p>
        </w:tc>
      </w:tr>
      <w:tr w:rsidR="0000280F" w:rsidRPr="001A4DE8" w:rsidTr="00094470">
        <w:tc>
          <w:tcPr>
            <w:tcW w:w="9922" w:type="dxa"/>
            <w:gridSpan w:val="4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 xml:space="preserve">Vía de transporte: </w:t>
            </w:r>
            <w:r w:rsidRPr="009C44EE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00280F" w:rsidRPr="001A4DE8" w:rsidTr="00094470">
        <w:tc>
          <w:tcPr>
            <w:tcW w:w="2976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Aérea</w:t>
            </w:r>
          </w:p>
        </w:tc>
        <w:tc>
          <w:tcPr>
            <w:tcW w:w="3544" w:type="dxa"/>
            <w:gridSpan w:val="2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Terrestre</w:t>
            </w:r>
          </w:p>
        </w:tc>
        <w:tc>
          <w:tcPr>
            <w:tcW w:w="3402" w:type="dxa"/>
          </w:tcPr>
          <w:p w:rsidR="0000280F" w:rsidRPr="001A4DE8" w:rsidRDefault="0000280F" w:rsidP="00094470">
            <w:pPr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Marítima</w:t>
            </w:r>
          </w:p>
        </w:tc>
      </w:tr>
    </w:tbl>
    <w:p w:rsidR="0000280F" w:rsidRPr="001A4DE8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701"/>
        <w:gridCol w:w="2268"/>
        <w:gridCol w:w="2977"/>
      </w:tblGrid>
      <w:tr w:rsidR="0000280F" w:rsidRPr="001A4DE8" w:rsidTr="00303E8E">
        <w:trPr>
          <w:trHeight w:val="407"/>
        </w:trPr>
        <w:tc>
          <w:tcPr>
            <w:tcW w:w="9922" w:type="dxa"/>
            <w:gridSpan w:val="4"/>
            <w:shd w:val="clear" w:color="auto" w:fill="FBD4B4" w:themeFill="accent6" w:themeFillTint="66"/>
            <w:vAlign w:val="center"/>
          </w:tcPr>
          <w:p w:rsidR="0000280F" w:rsidRPr="001A4DE8" w:rsidRDefault="0000280F" w:rsidP="00094470">
            <w:pPr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 xml:space="preserve">PARTE IV: Equivalencia de la cantidad total de Sustancia Sujeta a Fiscalización </w:t>
            </w:r>
          </w:p>
        </w:tc>
      </w:tr>
      <w:tr w:rsidR="0000280F" w:rsidRPr="001A4DE8" w:rsidTr="009C44EE">
        <w:trPr>
          <w:trHeight w:val="590"/>
        </w:trPr>
        <w:tc>
          <w:tcPr>
            <w:tcW w:w="2976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Peso de Sustancia SAL (g/Kg)</w:t>
            </w:r>
          </w:p>
        </w:tc>
        <w:tc>
          <w:tcPr>
            <w:tcW w:w="1701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Constante (%)</w:t>
            </w:r>
          </w:p>
        </w:tc>
        <w:tc>
          <w:tcPr>
            <w:tcW w:w="2268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Lote y Vencimiento</w:t>
            </w:r>
          </w:p>
        </w:tc>
        <w:tc>
          <w:tcPr>
            <w:tcW w:w="2977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A4DE8">
              <w:rPr>
                <w:rFonts w:ascii="Century Gothic" w:hAnsi="Century Gothic"/>
                <w:b/>
                <w:sz w:val="20"/>
              </w:rPr>
              <w:t>Peso de Sustancia BASE (g/Kg)</w:t>
            </w:r>
          </w:p>
        </w:tc>
      </w:tr>
      <w:tr w:rsidR="0000280F" w:rsidRPr="001A4DE8" w:rsidTr="00F66D41">
        <w:trPr>
          <w:trHeight w:val="477"/>
        </w:trPr>
        <w:tc>
          <w:tcPr>
            <w:tcW w:w="2976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00280F" w:rsidRDefault="0000280F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F66D41" w:rsidRPr="00F66D41" w:rsidTr="00396935">
        <w:trPr>
          <w:trHeight w:val="407"/>
        </w:trPr>
        <w:tc>
          <w:tcPr>
            <w:tcW w:w="9922" w:type="dxa"/>
            <w:shd w:val="clear" w:color="auto" w:fill="FBD4B4" w:themeFill="accent6" w:themeFillTint="66"/>
            <w:vAlign w:val="center"/>
          </w:tcPr>
          <w:p w:rsidR="00F66D41" w:rsidRPr="00F66D41" w:rsidRDefault="00F66D41" w:rsidP="00F66D4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OBSERVACIÓN</w:t>
            </w:r>
            <w:bookmarkStart w:id="0" w:name="_GoBack"/>
            <w:bookmarkEnd w:id="0"/>
          </w:p>
        </w:tc>
      </w:tr>
      <w:tr w:rsidR="00F66D41" w:rsidTr="00F66D41">
        <w:trPr>
          <w:trHeight w:val="437"/>
        </w:trPr>
        <w:tc>
          <w:tcPr>
            <w:tcW w:w="9922" w:type="dxa"/>
          </w:tcPr>
          <w:p w:rsidR="00F66D41" w:rsidRDefault="00F66D41" w:rsidP="0000280F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66D41" w:rsidRPr="001A4DE8" w:rsidRDefault="00F66D41" w:rsidP="0000280F">
      <w:pPr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762B79" w:rsidRPr="001A4DE8" w:rsidTr="00762B79">
        <w:tc>
          <w:tcPr>
            <w:tcW w:w="9922" w:type="dxa"/>
            <w:gridSpan w:val="2"/>
            <w:shd w:val="clear" w:color="auto" w:fill="FBD4B4" w:themeFill="accent6" w:themeFillTint="66"/>
            <w:vAlign w:val="center"/>
          </w:tcPr>
          <w:p w:rsidR="00762B79" w:rsidRPr="001A4DE8" w:rsidRDefault="00762B79" w:rsidP="00094470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A4DE8">
              <w:rPr>
                <w:rFonts w:ascii="Century Gothic" w:hAnsi="Century Gothic"/>
                <w:b/>
                <w:sz w:val="18"/>
              </w:rPr>
              <w:t>REQUISITOS DOCUMENTALES A SER VERIFICADOS CON LA SOLICITUD</w:t>
            </w:r>
          </w:p>
        </w:tc>
      </w:tr>
      <w:tr w:rsidR="00762B79" w:rsidRPr="001A4DE8" w:rsidTr="00762B79">
        <w:tc>
          <w:tcPr>
            <w:tcW w:w="9922" w:type="dxa"/>
            <w:gridSpan w:val="2"/>
          </w:tcPr>
          <w:p w:rsidR="00762B79" w:rsidRPr="001A4DE8" w:rsidRDefault="00762B79" w:rsidP="00094470">
            <w:pPr>
              <w:rPr>
                <w:rFonts w:ascii="Century Gothic" w:hAnsi="Century Gothic"/>
                <w:sz w:val="16"/>
              </w:rPr>
            </w:pPr>
            <w:r w:rsidRPr="001A4DE8">
              <w:rPr>
                <w:rFonts w:ascii="Century Gothic" w:hAnsi="Century Gothic"/>
                <w:sz w:val="16"/>
              </w:rPr>
              <w:t xml:space="preserve">Copia simple de la </w:t>
            </w:r>
            <w:r w:rsidRPr="009967A1">
              <w:rPr>
                <w:rFonts w:ascii="Century Gothic" w:hAnsi="Century Gothic"/>
                <w:b/>
                <w:sz w:val="16"/>
              </w:rPr>
              <w:t>FACTURA/FACTURA PROFORMA</w:t>
            </w:r>
            <w:r w:rsidRPr="001A4DE8">
              <w:rPr>
                <w:rFonts w:ascii="Century Gothic" w:hAnsi="Century Gothic"/>
                <w:sz w:val="16"/>
              </w:rPr>
              <w:t xml:space="preserve"> del proveedor, especificando número y fecha</w:t>
            </w:r>
          </w:p>
        </w:tc>
      </w:tr>
      <w:tr w:rsidR="00762B79" w:rsidRPr="001A4DE8" w:rsidTr="00762B79">
        <w:tc>
          <w:tcPr>
            <w:tcW w:w="9922" w:type="dxa"/>
            <w:gridSpan w:val="2"/>
          </w:tcPr>
          <w:p w:rsidR="00762B79" w:rsidRPr="001A4DE8" w:rsidRDefault="00762B79" w:rsidP="00094470">
            <w:pPr>
              <w:rPr>
                <w:rFonts w:ascii="Century Gothic" w:hAnsi="Century Gothic"/>
                <w:sz w:val="16"/>
              </w:rPr>
            </w:pPr>
            <w:r w:rsidRPr="001A4DE8">
              <w:rPr>
                <w:rFonts w:ascii="Century Gothic" w:hAnsi="Century Gothic"/>
                <w:sz w:val="16"/>
              </w:rPr>
              <w:t xml:space="preserve">Copia simple de </w:t>
            </w:r>
            <w:r w:rsidRPr="006641A6">
              <w:rPr>
                <w:rFonts w:ascii="Century Gothic" w:hAnsi="Century Gothic"/>
                <w:b/>
                <w:sz w:val="16"/>
              </w:rPr>
              <w:t>CONOCIMIENTO DE TRANSPORTE</w:t>
            </w:r>
            <w:r w:rsidRPr="001A4DE8">
              <w:rPr>
                <w:rFonts w:ascii="Century Gothic" w:hAnsi="Century Gothic"/>
                <w:sz w:val="16"/>
              </w:rPr>
              <w:t>, para Autorización de Importación</w:t>
            </w:r>
          </w:p>
        </w:tc>
      </w:tr>
      <w:tr w:rsidR="00762B79" w:rsidRPr="001A4DE8" w:rsidTr="00762B79">
        <w:tc>
          <w:tcPr>
            <w:tcW w:w="9922" w:type="dxa"/>
            <w:gridSpan w:val="2"/>
          </w:tcPr>
          <w:p w:rsidR="00762B79" w:rsidRPr="001A4DE8" w:rsidRDefault="00762B79" w:rsidP="00094470">
            <w:pPr>
              <w:rPr>
                <w:rFonts w:ascii="Century Gothic" w:hAnsi="Century Gothic"/>
                <w:sz w:val="16"/>
              </w:rPr>
            </w:pPr>
            <w:r w:rsidRPr="001A4DE8">
              <w:rPr>
                <w:rFonts w:ascii="Century Gothic" w:hAnsi="Century Gothic"/>
                <w:sz w:val="16"/>
              </w:rPr>
              <w:t xml:space="preserve">Copia simple del </w:t>
            </w:r>
            <w:r w:rsidRPr="006641A6">
              <w:rPr>
                <w:rFonts w:ascii="Century Gothic" w:hAnsi="Century Gothic"/>
                <w:b/>
                <w:sz w:val="16"/>
              </w:rPr>
              <w:t>CERTIFICADO DE REGISTRO SANITARIO</w:t>
            </w:r>
            <w:r w:rsidRPr="001A4DE8">
              <w:rPr>
                <w:rFonts w:ascii="Century Gothic" w:hAnsi="Century Gothic"/>
                <w:sz w:val="16"/>
              </w:rPr>
              <w:t>, para Producto Terminado</w:t>
            </w:r>
          </w:p>
        </w:tc>
      </w:tr>
      <w:tr w:rsidR="00762B79" w:rsidRPr="001A4DE8" w:rsidTr="00762B79">
        <w:tc>
          <w:tcPr>
            <w:tcW w:w="9922" w:type="dxa"/>
            <w:gridSpan w:val="2"/>
          </w:tcPr>
          <w:p w:rsidR="00762B79" w:rsidRPr="001A4DE8" w:rsidRDefault="00762B79" w:rsidP="00094470">
            <w:pPr>
              <w:rPr>
                <w:rFonts w:ascii="Century Gothic" w:hAnsi="Century Gothic"/>
                <w:sz w:val="16"/>
              </w:rPr>
            </w:pPr>
            <w:r w:rsidRPr="006641A6">
              <w:rPr>
                <w:rFonts w:ascii="Century Gothic" w:hAnsi="Century Gothic"/>
                <w:b/>
                <w:sz w:val="16"/>
              </w:rPr>
              <w:t>AUTORIZACIÓN DE IMPORTACIÓN</w:t>
            </w:r>
            <w:r w:rsidRPr="001A4DE8">
              <w:rPr>
                <w:rFonts w:ascii="Century Gothic" w:hAnsi="Century Gothic"/>
                <w:sz w:val="16"/>
              </w:rPr>
              <w:t xml:space="preserve"> o </w:t>
            </w:r>
            <w:r w:rsidRPr="006641A6">
              <w:rPr>
                <w:rFonts w:ascii="Century Gothic" w:hAnsi="Century Gothic"/>
                <w:b/>
                <w:sz w:val="16"/>
              </w:rPr>
              <w:t>PERMISO DE EXPORTACIÓN</w:t>
            </w:r>
            <w:r w:rsidRPr="001A4DE8">
              <w:rPr>
                <w:rFonts w:ascii="Century Gothic" w:hAnsi="Century Gothic"/>
                <w:sz w:val="16"/>
              </w:rPr>
              <w:t>, para Autorización de Exportación</w:t>
            </w:r>
          </w:p>
        </w:tc>
      </w:tr>
      <w:tr w:rsidR="00762B79" w:rsidRPr="001A4DE8" w:rsidTr="00762B79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762B79" w:rsidRPr="001A4DE8" w:rsidRDefault="00762B79" w:rsidP="00094470">
            <w:pPr>
              <w:rPr>
                <w:rFonts w:ascii="Century Gothic" w:hAnsi="Century Gothic"/>
                <w:sz w:val="16"/>
              </w:rPr>
            </w:pPr>
            <w:r w:rsidRPr="001A4DE8">
              <w:rPr>
                <w:rFonts w:ascii="Century Gothic" w:hAnsi="Century Gothic"/>
                <w:sz w:val="16"/>
              </w:rPr>
              <w:t xml:space="preserve">Copia simple de </w:t>
            </w:r>
            <w:r w:rsidRPr="006641A6">
              <w:rPr>
                <w:rFonts w:ascii="Century Gothic" w:hAnsi="Century Gothic"/>
                <w:b/>
                <w:sz w:val="16"/>
              </w:rPr>
              <w:t>CONSTANCIA DE INSCRIPCIÓN ANUAL</w:t>
            </w:r>
            <w:r w:rsidRPr="001A4DE8">
              <w:rPr>
                <w:rFonts w:ascii="Century Gothic" w:hAnsi="Century Gothic"/>
                <w:sz w:val="16"/>
              </w:rPr>
              <w:t xml:space="preserve"> al Registro Nacional de Sustancias Estupefacientes y Drogas Peligrosas del DRVS</w:t>
            </w:r>
          </w:p>
        </w:tc>
      </w:tr>
      <w:tr w:rsidR="00762B79" w:rsidRPr="001A4DE8" w:rsidTr="00762B79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762B79" w:rsidRPr="001A4DE8" w:rsidRDefault="00762B79" w:rsidP="00094470">
            <w:pPr>
              <w:rPr>
                <w:rFonts w:ascii="Century Gothic" w:hAnsi="Century Gothic"/>
                <w:sz w:val="16"/>
              </w:rPr>
            </w:pPr>
            <w:r w:rsidRPr="001A4DE8">
              <w:rPr>
                <w:rFonts w:ascii="Century Gothic" w:hAnsi="Century Gothic"/>
                <w:sz w:val="16"/>
              </w:rPr>
              <w:t xml:space="preserve">Copia simple de </w:t>
            </w:r>
            <w:r w:rsidRPr="006641A6">
              <w:rPr>
                <w:rFonts w:ascii="Century Gothic" w:hAnsi="Century Gothic"/>
                <w:b/>
                <w:sz w:val="16"/>
              </w:rPr>
              <w:t>CONSTANCIA DE INSCRIPCIÓN ANUAL</w:t>
            </w:r>
            <w:r w:rsidRPr="001A4DE8">
              <w:rPr>
                <w:rFonts w:ascii="Century Gothic" w:hAnsi="Century Gothic"/>
                <w:sz w:val="16"/>
              </w:rPr>
              <w:t xml:space="preserve"> a la SENAD</w:t>
            </w:r>
          </w:p>
        </w:tc>
      </w:tr>
      <w:tr w:rsidR="0000280F" w:rsidRPr="001A4DE8" w:rsidTr="00094470">
        <w:trPr>
          <w:trHeight w:val="1931"/>
        </w:trPr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………………………………….</w:t>
            </w:r>
          </w:p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DIRECTOR TÉCNICO</w:t>
            </w:r>
          </w:p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Firma y Aclaración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…………………………………….</w:t>
            </w:r>
          </w:p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REPRESENTANTE LEGAL</w:t>
            </w:r>
          </w:p>
          <w:p w:rsidR="0000280F" w:rsidRPr="001A4DE8" w:rsidRDefault="0000280F" w:rsidP="00094470">
            <w:pPr>
              <w:jc w:val="center"/>
              <w:rPr>
                <w:rFonts w:ascii="Century Gothic" w:hAnsi="Century Gothic"/>
                <w:sz w:val="20"/>
              </w:rPr>
            </w:pPr>
            <w:r w:rsidRPr="001A4DE8">
              <w:rPr>
                <w:rFonts w:ascii="Century Gothic" w:hAnsi="Century Gothic"/>
                <w:sz w:val="20"/>
              </w:rPr>
              <w:t>Firma y Aclaración</w:t>
            </w:r>
          </w:p>
        </w:tc>
      </w:tr>
    </w:tbl>
    <w:p w:rsidR="0000280F" w:rsidRPr="001A4DE8" w:rsidRDefault="0000280F" w:rsidP="001C6A81">
      <w:pPr>
        <w:ind w:left="708" w:hanging="708"/>
        <w:rPr>
          <w:rFonts w:ascii="Century Gothic" w:hAnsi="Century Gothic"/>
          <w:b/>
          <w:sz w:val="20"/>
        </w:rPr>
      </w:pPr>
    </w:p>
    <w:sectPr w:rsidR="0000280F" w:rsidRPr="001A4DE8" w:rsidSect="006F203F">
      <w:pgSz w:w="12240" w:h="20160" w:code="5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DE7" w:rsidRDefault="000E3DE7" w:rsidP="00180E9B">
      <w:r>
        <w:separator/>
      </w:r>
    </w:p>
  </w:endnote>
  <w:endnote w:type="continuationSeparator" w:id="0">
    <w:p w:rsidR="000E3DE7" w:rsidRDefault="000E3DE7" w:rsidP="001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DE7" w:rsidRDefault="000E3DE7" w:rsidP="00180E9B">
      <w:r>
        <w:separator/>
      </w:r>
    </w:p>
  </w:footnote>
  <w:footnote w:type="continuationSeparator" w:id="0">
    <w:p w:rsidR="000E3DE7" w:rsidRDefault="000E3DE7" w:rsidP="0018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0280F"/>
    <w:rsid w:val="00011C60"/>
    <w:rsid w:val="00015458"/>
    <w:rsid w:val="00042BD2"/>
    <w:rsid w:val="0004559A"/>
    <w:rsid w:val="000D458B"/>
    <w:rsid w:val="000E3DE7"/>
    <w:rsid w:val="0011343C"/>
    <w:rsid w:val="001320C9"/>
    <w:rsid w:val="00150162"/>
    <w:rsid w:val="00152684"/>
    <w:rsid w:val="001538C3"/>
    <w:rsid w:val="00180E9B"/>
    <w:rsid w:val="0019243A"/>
    <w:rsid w:val="001A4DE8"/>
    <w:rsid w:val="001B33BB"/>
    <w:rsid w:val="001C6A81"/>
    <w:rsid w:val="00230E88"/>
    <w:rsid w:val="00273FD3"/>
    <w:rsid w:val="002879DA"/>
    <w:rsid w:val="00303E8E"/>
    <w:rsid w:val="00317E39"/>
    <w:rsid w:val="00324D04"/>
    <w:rsid w:val="00325D2C"/>
    <w:rsid w:val="00356BBA"/>
    <w:rsid w:val="003610E0"/>
    <w:rsid w:val="00387FA0"/>
    <w:rsid w:val="003E6494"/>
    <w:rsid w:val="00427687"/>
    <w:rsid w:val="00440D64"/>
    <w:rsid w:val="004858AB"/>
    <w:rsid w:val="004A273D"/>
    <w:rsid w:val="004C6479"/>
    <w:rsid w:val="00526215"/>
    <w:rsid w:val="00611FFB"/>
    <w:rsid w:val="0063369C"/>
    <w:rsid w:val="00636CA4"/>
    <w:rsid w:val="00655F7A"/>
    <w:rsid w:val="0066185D"/>
    <w:rsid w:val="006641A6"/>
    <w:rsid w:val="00690719"/>
    <w:rsid w:val="006C1173"/>
    <w:rsid w:val="006D0AD5"/>
    <w:rsid w:val="006E38DE"/>
    <w:rsid w:val="006F203F"/>
    <w:rsid w:val="007273F3"/>
    <w:rsid w:val="007327E2"/>
    <w:rsid w:val="00742945"/>
    <w:rsid w:val="007536C2"/>
    <w:rsid w:val="007561B4"/>
    <w:rsid w:val="00762B79"/>
    <w:rsid w:val="00784AE7"/>
    <w:rsid w:val="00796859"/>
    <w:rsid w:val="007E58D2"/>
    <w:rsid w:val="007F4521"/>
    <w:rsid w:val="008B388F"/>
    <w:rsid w:val="00935828"/>
    <w:rsid w:val="009467F5"/>
    <w:rsid w:val="009967A1"/>
    <w:rsid w:val="009C44EE"/>
    <w:rsid w:val="00A423B3"/>
    <w:rsid w:val="00A710FB"/>
    <w:rsid w:val="00B40D3F"/>
    <w:rsid w:val="00B8729E"/>
    <w:rsid w:val="00B960DC"/>
    <w:rsid w:val="00BB07D9"/>
    <w:rsid w:val="00C4232D"/>
    <w:rsid w:val="00C52B07"/>
    <w:rsid w:val="00CC7AA3"/>
    <w:rsid w:val="00D3589C"/>
    <w:rsid w:val="00D51FF2"/>
    <w:rsid w:val="00D72ABF"/>
    <w:rsid w:val="00D8491E"/>
    <w:rsid w:val="00DE0AEA"/>
    <w:rsid w:val="00F074D0"/>
    <w:rsid w:val="00F5554C"/>
    <w:rsid w:val="00F66D41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98E25"/>
  <w15:docId w15:val="{92F5A560-1E95-4736-8F7F-F0EA3B1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66185D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Encabezado">
    <w:name w:val="header"/>
    <w:basedOn w:val="Normal"/>
    <w:link w:val="EncabezadoCar"/>
    <w:unhideWhenUsed/>
    <w:rsid w:val="00180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0E9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80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0E9B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00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3580-8BF8-484F-99A3-AC67EB96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DELL</cp:lastModifiedBy>
  <cp:revision>9</cp:revision>
  <cp:lastPrinted>2017-12-26T17:57:00Z</cp:lastPrinted>
  <dcterms:created xsi:type="dcterms:W3CDTF">2024-10-11T23:13:00Z</dcterms:created>
  <dcterms:modified xsi:type="dcterms:W3CDTF">2024-10-12T23:02:00Z</dcterms:modified>
</cp:coreProperties>
</file>