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03171" w14:textId="58EBFF59" w:rsidR="00783038" w:rsidRPr="008C3F4F" w:rsidRDefault="00783038" w:rsidP="000837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/>
          <w:sz w:val="24"/>
          <w:szCs w:val="24"/>
          <w:lang w:val="es-AR"/>
        </w:rPr>
      </w:pPr>
      <w:r w:rsidRPr="00D60E10">
        <w:rPr>
          <w:rFonts w:ascii="Arial" w:hAnsi="Arial" w:cs="Arial"/>
          <w:b/>
          <w:sz w:val="24"/>
          <w:szCs w:val="24"/>
          <w:lang w:val="pt-BR"/>
        </w:rPr>
        <w:t>MERCOSUR</w:t>
      </w:r>
      <w:r w:rsidR="006F58C2" w:rsidRPr="00152E1F">
        <w:rPr>
          <w:rFonts w:ascii="Arial" w:hAnsi="Arial"/>
          <w:b/>
          <w:sz w:val="24"/>
          <w:szCs w:val="24"/>
          <w:lang w:val="pt-BR"/>
        </w:rPr>
        <w:t>/</w:t>
      </w:r>
      <w:r w:rsidR="00BD49B2" w:rsidRPr="00152E1F">
        <w:rPr>
          <w:rFonts w:ascii="Arial" w:hAnsi="Arial"/>
          <w:b/>
          <w:sz w:val="24"/>
          <w:szCs w:val="24"/>
          <w:lang w:val="pt-BR"/>
        </w:rPr>
        <w:t>X</w:t>
      </w:r>
      <w:r w:rsidR="008C3F4F">
        <w:rPr>
          <w:rFonts w:ascii="Arial" w:hAnsi="Arial"/>
          <w:b/>
          <w:sz w:val="24"/>
          <w:szCs w:val="24"/>
          <w:lang w:val="pt-BR"/>
        </w:rPr>
        <w:t>C</w:t>
      </w:r>
      <w:r w:rsidR="00BD49B2" w:rsidRPr="00152E1F">
        <w:rPr>
          <w:rFonts w:ascii="Arial" w:hAnsi="Arial"/>
          <w:b/>
          <w:sz w:val="24"/>
          <w:szCs w:val="24"/>
          <w:lang w:val="pt-BR"/>
        </w:rPr>
        <w:t>I</w:t>
      </w:r>
      <w:r w:rsidR="00D60E10" w:rsidRPr="00152E1F">
        <w:rPr>
          <w:rFonts w:ascii="Arial" w:hAnsi="Arial"/>
          <w:b/>
          <w:sz w:val="24"/>
          <w:szCs w:val="24"/>
          <w:lang w:val="pt-BR"/>
        </w:rPr>
        <w:t xml:space="preserve"> S</w:t>
      </w:r>
      <w:r w:rsidR="00D60E10" w:rsidRPr="00D60E10">
        <w:rPr>
          <w:rFonts w:ascii="Arial" w:hAnsi="Arial"/>
          <w:b/>
          <w:sz w:val="24"/>
          <w:szCs w:val="24"/>
          <w:lang w:val="pt-BR"/>
        </w:rPr>
        <w:t>GT N° 3</w:t>
      </w:r>
      <w:r w:rsidRPr="00D60E10">
        <w:rPr>
          <w:rFonts w:ascii="Arial" w:hAnsi="Arial"/>
          <w:b/>
          <w:sz w:val="24"/>
          <w:szCs w:val="24"/>
          <w:lang w:val="pt-BR"/>
        </w:rPr>
        <w:t>/</w:t>
      </w:r>
      <w:r w:rsidR="00D60E10" w:rsidRPr="00D60E10">
        <w:rPr>
          <w:rFonts w:ascii="Arial" w:hAnsi="Arial"/>
          <w:b/>
          <w:sz w:val="24"/>
          <w:szCs w:val="24"/>
          <w:lang w:val="pt-BR"/>
        </w:rPr>
        <w:t>P.</w:t>
      </w:r>
      <w:r w:rsidR="00A278FF">
        <w:rPr>
          <w:rFonts w:ascii="Arial" w:hAnsi="Arial"/>
          <w:b/>
          <w:sz w:val="24"/>
          <w:szCs w:val="24"/>
          <w:lang w:val="pt-BR"/>
        </w:rPr>
        <w:t xml:space="preserve"> </w:t>
      </w:r>
      <w:r w:rsidRPr="00D60E10">
        <w:rPr>
          <w:rFonts w:ascii="Arial" w:hAnsi="Arial"/>
          <w:b/>
          <w:sz w:val="24"/>
          <w:szCs w:val="24"/>
          <w:lang w:val="pt-BR"/>
        </w:rPr>
        <w:t xml:space="preserve">RES. </w:t>
      </w:r>
      <w:proofErr w:type="spellStart"/>
      <w:r w:rsidRPr="008C3F4F">
        <w:rPr>
          <w:rFonts w:ascii="Arial" w:hAnsi="Arial"/>
          <w:b/>
          <w:sz w:val="24"/>
          <w:szCs w:val="24"/>
          <w:lang w:val="es-AR"/>
        </w:rPr>
        <w:t>N°</w:t>
      </w:r>
      <w:proofErr w:type="spellEnd"/>
      <w:r w:rsidRPr="008C3F4F">
        <w:rPr>
          <w:rFonts w:ascii="Arial" w:hAnsi="Arial"/>
          <w:b/>
          <w:sz w:val="24"/>
          <w:szCs w:val="24"/>
          <w:lang w:val="es-AR"/>
        </w:rPr>
        <w:t xml:space="preserve"> </w:t>
      </w:r>
      <w:r w:rsidR="002C389C">
        <w:rPr>
          <w:rFonts w:ascii="Arial" w:hAnsi="Arial"/>
          <w:b/>
          <w:sz w:val="24"/>
          <w:szCs w:val="24"/>
          <w:lang w:val="es-AR"/>
        </w:rPr>
        <w:t>1</w:t>
      </w:r>
      <w:bookmarkStart w:id="0" w:name="_GoBack"/>
      <w:bookmarkEnd w:id="0"/>
      <w:r w:rsidRPr="008C3F4F">
        <w:rPr>
          <w:rFonts w:ascii="Arial" w:hAnsi="Arial"/>
          <w:b/>
          <w:sz w:val="24"/>
          <w:szCs w:val="24"/>
          <w:lang w:val="es-AR"/>
        </w:rPr>
        <w:t>/2</w:t>
      </w:r>
      <w:r w:rsidR="008C3F4F" w:rsidRPr="008C3F4F">
        <w:rPr>
          <w:rFonts w:ascii="Arial" w:hAnsi="Arial"/>
          <w:b/>
          <w:sz w:val="24"/>
          <w:szCs w:val="24"/>
          <w:lang w:val="es-AR"/>
        </w:rPr>
        <w:t>5</w:t>
      </w:r>
    </w:p>
    <w:p w14:paraId="3F69875B" w14:textId="77777777" w:rsidR="00D60E10" w:rsidRPr="008C3F4F" w:rsidRDefault="00D60E10" w:rsidP="000837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AR"/>
        </w:rPr>
      </w:pPr>
    </w:p>
    <w:p w14:paraId="2A46C37A" w14:textId="712C3090" w:rsidR="00BD49B2" w:rsidRDefault="00B46F0C" w:rsidP="000837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C767DB">
        <w:rPr>
          <w:rFonts w:ascii="Arial" w:hAnsi="Arial" w:cs="Arial"/>
          <w:b/>
          <w:sz w:val="24"/>
          <w:szCs w:val="24"/>
          <w:lang w:val="es-ES"/>
        </w:rPr>
        <w:t xml:space="preserve">MODIFICACIÓN DE LAS RESOLUCIONES GMC </w:t>
      </w:r>
      <w:proofErr w:type="spellStart"/>
      <w:r w:rsidRPr="00C767DB">
        <w:rPr>
          <w:rFonts w:ascii="Arial" w:hAnsi="Arial" w:cs="Arial"/>
          <w:b/>
          <w:sz w:val="24"/>
          <w:szCs w:val="24"/>
          <w:lang w:val="es-ES"/>
        </w:rPr>
        <w:t>Nº</w:t>
      </w:r>
      <w:proofErr w:type="spellEnd"/>
      <w:r w:rsidRPr="00C767DB">
        <w:rPr>
          <w:rFonts w:ascii="Arial" w:hAnsi="Arial" w:cs="Arial"/>
          <w:b/>
          <w:sz w:val="24"/>
          <w:szCs w:val="24"/>
          <w:lang w:val="es-ES"/>
        </w:rPr>
        <w:t xml:space="preserve"> 50/97, 53/98, 51/00, 08/06</w:t>
      </w:r>
      <w:r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320B20">
        <w:rPr>
          <w:rFonts w:ascii="Arial" w:hAnsi="Arial" w:cs="Arial"/>
          <w:b/>
          <w:sz w:val="24"/>
          <w:szCs w:val="24"/>
          <w:lang w:val="es-ES"/>
        </w:rPr>
        <w:t>Y</w:t>
      </w:r>
      <w:r w:rsidRPr="00C767DB">
        <w:rPr>
          <w:rFonts w:ascii="Arial" w:hAnsi="Arial" w:cs="Arial"/>
          <w:b/>
          <w:sz w:val="24"/>
          <w:szCs w:val="24"/>
          <w:lang w:val="es-ES"/>
        </w:rPr>
        <w:t xml:space="preserve"> 09/07 SOBRE ADITIVOS ALIMENTARIOS</w:t>
      </w:r>
    </w:p>
    <w:p w14:paraId="4346ECD0" w14:textId="12F7CAFF" w:rsidR="00B46F0C" w:rsidRDefault="00B46F0C" w:rsidP="000837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7A54A6CA" w14:textId="306E6635" w:rsidR="00016325" w:rsidRPr="00016325" w:rsidRDefault="00016325" w:rsidP="000837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7503">
        <w:rPr>
          <w:rFonts w:ascii="Arial" w:hAnsi="Arial" w:cs="Arial"/>
          <w:b/>
          <w:sz w:val="24"/>
          <w:szCs w:val="24"/>
          <w:lang w:val="es-ES"/>
        </w:rPr>
        <w:t>VISTO</w:t>
      </w:r>
      <w:r w:rsidR="00562DEA" w:rsidRPr="00B316A7">
        <w:rPr>
          <w:rFonts w:ascii="Arial" w:hAnsi="Arial" w:cs="Arial"/>
          <w:b/>
          <w:bCs/>
          <w:sz w:val="24"/>
          <w:szCs w:val="24"/>
          <w:lang w:val="es-ES"/>
        </w:rPr>
        <w:t>:</w:t>
      </w:r>
      <w:r w:rsidR="00562DEA" w:rsidRPr="00DD7503">
        <w:rPr>
          <w:rFonts w:ascii="Arial" w:hAnsi="Arial" w:cs="Arial"/>
          <w:sz w:val="24"/>
          <w:szCs w:val="24"/>
          <w:lang w:val="es-ES"/>
        </w:rPr>
        <w:t xml:space="preserve"> </w:t>
      </w:r>
      <w:r w:rsidRPr="00016325">
        <w:rPr>
          <w:rFonts w:ascii="Arial" w:hAnsi="Arial"/>
          <w:sz w:val="24"/>
          <w:szCs w:val="24"/>
        </w:rPr>
        <w:t xml:space="preserve">El Tratado de Asunción, el Protocolo de Ouro </w:t>
      </w:r>
      <w:proofErr w:type="spellStart"/>
      <w:r w:rsidRPr="00016325">
        <w:rPr>
          <w:rFonts w:ascii="Arial" w:hAnsi="Arial"/>
          <w:sz w:val="24"/>
          <w:szCs w:val="24"/>
        </w:rPr>
        <w:t>Preto</w:t>
      </w:r>
      <w:proofErr w:type="spellEnd"/>
      <w:r w:rsidRPr="00016325">
        <w:rPr>
          <w:rFonts w:ascii="Arial" w:hAnsi="Arial"/>
          <w:sz w:val="24"/>
          <w:szCs w:val="24"/>
        </w:rPr>
        <w:t xml:space="preserve"> y las Resoluciones </w:t>
      </w:r>
      <w:proofErr w:type="spellStart"/>
      <w:r w:rsidRPr="00016325">
        <w:rPr>
          <w:rFonts w:ascii="Arial" w:hAnsi="Arial"/>
          <w:sz w:val="24"/>
          <w:szCs w:val="24"/>
        </w:rPr>
        <w:t>N</w:t>
      </w:r>
      <w:r w:rsidRPr="0078743D">
        <w:rPr>
          <w:rFonts w:ascii="Arial" w:hAnsi="Arial"/>
          <w:sz w:val="24"/>
          <w:szCs w:val="24"/>
        </w:rPr>
        <w:t>°</w:t>
      </w:r>
      <w:proofErr w:type="spellEnd"/>
      <w:r w:rsidRPr="0078743D">
        <w:rPr>
          <w:rFonts w:ascii="Arial" w:hAnsi="Arial"/>
          <w:sz w:val="24"/>
          <w:szCs w:val="24"/>
        </w:rPr>
        <w:t xml:space="preserve"> </w:t>
      </w:r>
      <w:r w:rsidR="00182129">
        <w:rPr>
          <w:rFonts w:ascii="Arial" w:hAnsi="Arial"/>
          <w:sz w:val="24"/>
          <w:szCs w:val="24"/>
        </w:rPr>
        <w:t xml:space="preserve">31/92, 83/93, </w:t>
      </w:r>
      <w:r w:rsidR="00814D7B" w:rsidRPr="00814D7B">
        <w:rPr>
          <w:rFonts w:ascii="Arial" w:hAnsi="Arial"/>
          <w:sz w:val="24"/>
          <w:szCs w:val="24"/>
        </w:rPr>
        <w:t xml:space="preserve">50/97, </w:t>
      </w:r>
      <w:r w:rsidR="00182129">
        <w:rPr>
          <w:rFonts w:ascii="Arial" w:hAnsi="Arial"/>
          <w:sz w:val="24"/>
          <w:szCs w:val="24"/>
        </w:rPr>
        <w:t xml:space="preserve">38/98, </w:t>
      </w:r>
      <w:r w:rsidR="00814D7B" w:rsidRPr="00814D7B">
        <w:rPr>
          <w:rFonts w:ascii="Arial" w:hAnsi="Arial"/>
          <w:sz w:val="24"/>
          <w:szCs w:val="24"/>
        </w:rPr>
        <w:t>53/98, 51/00, 08/06, 09/07</w:t>
      </w:r>
      <w:r w:rsidR="006157E9">
        <w:rPr>
          <w:rFonts w:ascii="Arial" w:hAnsi="Arial"/>
          <w:sz w:val="24"/>
          <w:szCs w:val="24"/>
        </w:rPr>
        <w:t xml:space="preserve"> y </w:t>
      </w:r>
      <w:r w:rsidRPr="00016325">
        <w:rPr>
          <w:rFonts w:ascii="Arial" w:hAnsi="Arial"/>
          <w:sz w:val="24"/>
          <w:szCs w:val="24"/>
        </w:rPr>
        <w:t>45/17 del Grupo Mercado Común.</w:t>
      </w:r>
    </w:p>
    <w:p w14:paraId="4C192868" w14:textId="77777777" w:rsidR="00AE7DAD" w:rsidRPr="00016325" w:rsidRDefault="00AE7DAD" w:rsidP="000837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17CD09BF" w14:textId="5917C8B2" w:rsidR="00562DEA" w:rsidRPr="00DD7503" w:rsidRDefault="00562DEA" w:rsidP="000837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DD7503">
        <w:rPr>
          <w:rFonts w:ascii="Arial" w:hAnsi="Arial" w:cs="Arial"/>
          <w:b/>
          <w:sz w:val="24"/>
          <w:szCs w:val="24"/>
          <w:lang w:val="es-ES"/>
        </w:rPr>
        <w:t>CONSIDERANDO:</w:t>
      </w:r>
    </w:p>
    <w:p w14:paraId="7C300E3F" w14:textId="094963B1" w:rsidR="00AE7DAD" w:rsidRDefault="00AE7DAD" w:rsidP="000837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21FD63CD" w14:textId="77777777" w:rsidR="00E76139" w:rsidRPr="009019B7" w:rsidRDefault="00E76139" w:rsidP="00E76139">
      <w:pPr>
        <w:spacing w:after="0" w:line="240" w:lineRule="auto"/>
        <w:jc w:val="both"/>
        <w:rPr>
          <w:rFonts w:ascii="Arial" w:hAnsi="Arial"/>
          <w:sz w:val="24"/>
          <w:szCs w:val="24"/>
          <w:lang w:val="es-ES"/>
        </w:rPr>
      </w:pPr>
      <w:r w:rsidRPr="00DD7503">
        <w:rPr>
          <w:rFonts w:ascii="Arial" w:hAnsi="Arial"/>
          <w:sz w:val="24"/>
          <w:szCs w:val="24"/>
          <w:lang w:val="es-ES"/>
        </w:rPr>
        <w:t xml:space="preserve">Que la Resolución GMC </w:t>
      </w:r>
      <w:proofErr w:type="spellStart"/>
      <w:r w:rsidRPr="00DD7503">
        <w:rPr>
          <w:rFonts w:ascii="Arial" w:hAnsi="Arial"/>
          <w:sz w:val="24"/>
          <w:szCs w:val="24"/>
          <w:lang w:val="es-ES"/>
        </w:rPr>
        <w:t>Nº</w:t>
      </w:r>
      <w:proofErr w:type="spellEnd"/>
      <w:r>
        <w:rPr>
          <w:rFonts w:ascii="Arial" w:hAnsi="Arial"/>
          <w:sz w:val="24"/>
          <w:szCs w:val="24"/>
          <w:lang w:val="es-ES"/>
        </w:rPr>
        <w:t xml:space="preserve"> 50/97</w:t>
      </w:r>
      <w:r w:rsidRPr="00DD7503">
        <w:rPr>
          <w:rFonts w:ascii="Arial" w:hAnsi="Arial"/>
          <w:sz w:val="24"/>
          <w:szCs w:val="24"/>
          <w:lang w:val="es-ES"/>
        </w:rPr>
        <w:t xml:space="preserve"> </w:t>
      </w:r>
      <w:r w:rsidRPr="009019B7">
        <w:rPr>
          <w:rFonts w:ascii="Arial" w:hAnsi="Arial"/>
          <w:sz w:val="24"/>
          <w:szCs w:val="24"/>
          <w:lang w:val="es-ES"/>
        </w:rPr>
        <w:t>aprobó el “Reglamento Técnico Asignación de Aditivos y su Concentración Máxima para la Categoría de Alimentos 7: Productos de Panificación y Galletería.</w:t>
      </w:r>
    </w:p>
    <w:p w14:paraId="10EA7875" w14:textId="77777777" w:rsidR="00E76139" w:rsidRPr="009019B7" w:rsidRDefault="00E76139" w:rsidP="00E761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0E1BD0D6" w14:textId="77777777" w:rsidR="00E76139" w:rsidRPr="009019B7" w:rsidRDefault="00E76139" w:rsidP="00E76139">
      <w:pPr>
        <w:spacing w:after="0" w:line="240" w:lineRule="auto"/>
        <w:jc w:val="both"/>
        <w:rPr>
          <w:rFonts w:ascii="Arial" w:hAnsi="Arial"/>
          <w:sz w:val="24"/>
          <w:szCs w:val="24"/>
          <w:lang w:val="es-ES"/>
        </w:rPr>
      </w:pPr>
      <w:r w:rsidRPr="009019B7">
        <w:rPr>
          <w:rFonts w:ascii="Arial" w:hAnsi="Arial"/>
          <w:sz w:val="24"/>
          <w:szCs w:val="24"/>
          <w:lang w:val="es-ES"/>
        </w:rPr>
        <w:t xml:space="preserve">Que la Resolución GMC </w:t>
      </w:r>
      <w:proofErr w:type="spellStart"/>
      <w:r w:rsidRPr="009019B7">
        <w:rPr>
          <w:rFonts w:ascii="Arial" w:hAnsi="Arial"/>
          <w:sz w:val="24"/>
          <w:szCs w:val="24"/>
          <w:lang w:val="es-ES"/>
        </w:rPr>
        <w:t>Nº</w:t>
      </w:r>
      <w:proofErr w:type="spellEnd"/>
      <w:r w:rsidRPr="009019B7">
        <w:rPr>
          <w:rFonts w:ascii="Arial" w:hAnsi="Arial"/>
          <w:sz w:val="24"/>
          <w:szCs w:val="24"/>
          <w:lang w:val="es-ES"/>
        </w:rPr>
        <w:t xml:space="preserve"> 53/98 aprobó el </w:t>
      </w:r>
      <w:r w:rsidRPr="009019B7">
        <w:rPr>
          <w:rFonts w:ascii="Arial" w:hAnsi="Arial"/>
          <w:sz w:val="24"/>
          <w:szCs w:val="24"/>
          <w:lang w:val="es-AR"/>
        </w:rPr>
        <w:t>“</w:t>
      </w:r>
      <w:r w:rsidRPr="009019B7">
        <w:rPr>
          <w:rFonts w:ascii="Arial" w:hAnsi="Arial"/>
          <w:sz w:val="24"/>
          <w:szCs w:val="24"/>
          <w:lang w:val="es-ES"/>
        </w:rPr>
        <w:t>Reglamento Técnico Asignación de Aditivos y sus Concentraciones Máximas para la Categoría de Alimentos 5: Confituras (Caramelos, Pastillas, Confites, Chicles, Turrones, Productos de Cacao y Productos con Cacao, Chocolates, Bombones, Baños Rellenos y otros Productos Similares)”.</w:t>
      </w:r>
    </w:p>
    <w:p w14:paraId="5C275B49" w14:textId="77777777" w:rsidR="00E76139" w:rsidRPr="009019B7" w:rsidRDefault="00E76139" w:rsidP="00E76139">
      <w:pPr>
        <w:spacing w:after="0" w:line="240" w:lineRule="auto"/>
        <w:jc w:val="both"/>
        <w:rPr>
          <w:rFonts w:ascii="Arial" w:hAnsi="Arial"/>
          <w:sz w:val="24"/>
          <w:szCs w:val="24"/>
          <w:lang w:val="es-ES"/>
        </w:rPr>
      </w:pPr>
    </w:p>
    <w:p w14:paraId="7952F90C" w14:textId="77777777" w:rsidR="00E76139" w:rsidRDefault="00E76139" w:rsidP="00E76139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9019B7">
        <w:rPr>
          <w:rFonts w:ascii="Arial" w:hAnsi="Arial"/>
          <w:sz w:val="24"/>
          <w:szCs w:val="24"/>
          <w:lang w:val="es-ES"/>
        </w:rPr>
        <w:t xml:space="preserve">Que la </w:t>
      </w:r>
      <w:r w:rsidRPr="009019B7">
        <w:rPr>
          <w:rFonts w:ascii="Arial" w:hAnsi="Arial"/>
          <w:sz w:val="24"/>
          <w:szCs w:val="24"/>
        </w:rPr>
        <w:t xml:space="preserve">Resolución GMC </w:t>
      </w:r>
      <w:proofErr w:type="spellStart"/>
      <w:r w:rsidRPr="009019B7">
        <w:rPr>
          <w:rFonts w:ascii="Arial" w:hAnsi="Arial"/>
          <w:sz w:val="24"/>
          <w:szCs w:val="24"/>
        </w:rPr>
        <w:t>Nº</w:t>
      </w:r>
      <w:proofErr w:type="spellEnd"/>
      <w:r w:rsidRPr="009019B7">
        <w:rPr>
          <w:rFonts w:ascii="Arial" w:hAnsi="Arial"/>
          <w:sz w:val="24"/>
          <w:szCs w:val="24"/>
        </w:rPr>
        <w:t xml:space="preserve"> 51/00 aprobó el “Reglamento Técnico MERCOSUR Asignación de Aditivos y sus Concentraciones Máximas para la Categoría</w:t>
      </w:r>
      <w:r w:rsidRPr="00D93B7D">
        <w:rPr>
          <w:rFonts w:ascii="Arial" w:hAnsi="Arial"/>
          <w:sz w:val="24"/>
          <w:szCs w:val="24"/>
        </w:rPr>
        <w:t xml:space="preserve"> de Alimentos</w:t>
      </w:r>
      <w:r w:rsidRPr="005121FA">
        <w:rPr>
          <w:rFonts w:ascii="Arial" w:hAnsi="Arial"/>
          <w:sz w:val="24"/>
          <w:szCs w:val="24"/>
        </w:rPr>
        <w:t xml:space="preserve"> </w:t>
      </w:r>
      <w:r w:rsidRPr="00363F36">
        <w:rPr>
          <w:rFonts w:ascii="Arial" w:hAnsi="Arial"/>
          <w:sz w:val="24"/>
          <w:szCs w:val="24"/>
        </w:rPr>
        <w:t>21 – Preparaciones Culinarias Industriales</w:t>
      </w:r>
      <w:r>
        <w:rPr>
          <w:rFonts w:ascii="Arial" w:hAnsi="Arial"/>
          <w:sz w:val="24"/>
          <w:szCs w:val="24"/>
        </w:rPr>
        <w:t>”.</w:t>
      </w:r>
    </w:p>
    <w:p w14:paraId="7F2947A1" w14:textId="77777777" w:rsidR="00E76139" w:rsidRDefault="00E76139" w:rsidP="00E76139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620C43C8" w14:textId="77777777" w:rsidR="00E76139" w:rsidRPr="009019B7" w:rsidRDefault="00E76139" w:rsidP="00E76139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9019B7">
        <w:rPr>
          <w:rFonts w:ascii="Arial" w:hAnsi="Arial"/>
          <w:sz w:val="24"/>
          <w:szCs w:val="24"/>
          <w:lang w:val="es-ES"/>
        </w:rPr>
        <w:t xml:space="preserve">Que la Resolución </w:t>
      </w:r>
      <w:r w:rsidRPr="009019B7">
        <w:rPr>
          <w:rFonts w:ascii="Arial" w:hAnsi="Arial"/>
          <w:sz w:val="24"/>
          <w:szCs w:val="24"/>
        </w:rPr>
        <w:t xml:space="preserve">GMC </w:t>
      </w:r>
      <w:proofErr w:type="spellStart"/>
      <w:r w:rsidRPr="009019B7">
        <w:rPr>
          <w:rFonts w:ascii="Arial" w:hAnsi="Arial"/>
          <w:sz w:val="24"/>
          <w:szCs w:val="24"/>
        </w:rPr>
        <w:t>Nº</w:t>
      </w:r>
      <w:proofErr w:type="spellEnd"/>
      <w:r w:rsidRPr="009019B7">
        <w:rPr>
          <w:rFonts w:ascii="Arial" w:hAnsi="Arial"/>
          <w:sz w:val="24"/>
          <w:szCs w:val="24"/>
        </w:rPr>
        <w:t xml:space="preserve"> 08/06 aprobó el “Reglamento Técnico MERCOSUR sobre Asignación de Aditivos y sus Concentraciones Máximas para la Categoría de Alimentos 13: Salsas y Condimentos”.</w:t>
      </w:r>
    </w:p>
    <w:p w14:paraId="0B9133EA" w14:textId="77777777" w:rsidR="00E76139" w:rsidRPr="009019B7" w:rsidRDefault="00E76139" w:rsidP="00E76139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6A8ACF43" w14:textId="77777777" w:rsidR="00E76139" w:rsidRDefault="00E76139" w:rsidP="00E76139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DD7503">
        <w:rPr>
          <w:rFonts w:ascii="Arial" w:hAnsi="Arial"/>
          <w:sz w:val="24"/>
          <w:szCs w:val="24"/>
          <w:lang w:val="es-ES"/>
        </w:rPr>
        <w:t xml:space="preserve">Que la Resolución </w:t>
      </w:r>
      <w:r>
        <w:rPr>
          <w:rFonts w:ascii="Arial" w:hAnsi="Arial"/>
          <w:sz w:val="24"/>
          <w:szCs w:val="24"/>
        </w:rPr>
        <w:t xml:space="preserve">GMC </w:t>
      </w:r>
      <w:proofErr w:type="spellStart"/>
      <w:r>
        <w:rPr>
          <w:rFonts w:ascii="Arial" w:hAnsi="Arial"/>
          <w:sz w:val="24"/>
          <w:szCs w:val="24"/>
        </w:rPr>
        <w:t>Nº</w:t>
      </w:r>
      <w:proofErr w:type="spellEnd"/>
      <w:r>
        <w:rPr>
          <w:rFonts w:ascii="Arial" w:hAnsi="Arial"/>
          <w:sz w:val="24"/>
          <w:szCs w:val="24"/>
        </w:rPr>
        <w:t xml:space="preserve"> 09</w:t>
      </w:r>
      <w:r w:rsidRPr="00947B08">
        <w:rPr>
          <w:rFonts w:ascii="Arial" w:hAnsi="Arial"/>
          <w:sz w:val="24"/>
          <w:szCs w:val="24"/>
        </w:rPr>
        <w:t>/</w:t>
      </w:r>
      <w:r w:rsidRPr="009019B7">
        <w:rPr>
          <w:rFonts w:ascii="Arial" w:hAnsi="Arial"/>
          <w:sz w:val="24"/>
          <w:szCs w:val="24"/>
        </w:rPr>
        <w:t>07 aprobó el “Reglamento Técnico MERCOSUR</w:t>
      </w:r>
      <w:r w:rsidRPr="00947B08">
        <w:rPr>
          <w:rFonts w:ascii="Arial" w:hAnsi="Arial"/>
          <w:sz w:val="24"/>
          <w:szCs w:val="24"/>
        </w:rPr>
        <w:t xml:space="preserve"> sobre Asignación de Aditivos y sus Concentraciones Máximas para la Categoría de Alimentos</w:t>
      </w:r>
      <w:r>
        <w:rPr>
          <w:rFonts w:ascii="Arial" w:hAnsi="Arial"/>
          <w:sz w:val="24"/>
          <w:szCs w:val="24"/>
        </w:rPr>
        <w:t xml:space="preserve"> </w:t>
      </w:r>
      <w:r w:rsidRPr="00C21E54">
        <w:rPr>
          <w:rFonts w:ascii="Arial" w:hAnsi="Arial"/>
          <w:sz w:val="24"/>
          <w:szCs w:val="24"/>
        </w:rPr>
        <w:t>6: Cereales y Productos d</w:t>
      </w:r>
      <w:r>
        <w:rPr>
          <w:rFonts w:ascii="Arial" w:hAnsi="Arial"/>
          <w:sz w:val="24"/>
          <w:szCs w:val="24"/>
        </w:rPr>
        <w:t>e/o a Base de C</w:t>
      </w:r>
      <w:r w:rsidRPr="00C21E54">
        <w:rPr>
          <w:rFonts w:ascii="Arial" w:hAnsi="Arial"/>
          <w:sz w:val="24"/>
          <w:szCs w:val="24"/>
        </w:rPr>
        <w:t>ereales</w:t>
      </w:r>
      <w:r>
        <w:rPr>
          <w:rFonts w:ascii="Arial" w:hAnsi="Arial"/>
          <w:sz w:val="24"/>
          <w:szCs w:val="24"/>
        </w:rPr>
        <w:t>”.</w:t>
      </w:r>
    </w:p>
    <w:p w14:paraId="5F823A24" w14:textId="77777777" w:rsidR="00E76139" w:rsidRPr="00E76139" w:rsidRDefault="00E76139" w:rsidP="000837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1A9110B" w14:textId="77777777" w:rsidR="002D4D5C" w:rsidRPr="00DD7503" w:rsidRDefault="002D4D5C" w:rsidP="0008375D">
      <w:pPr>
        <w:spacing w:after="0" w:line="240" w:lineRule="auto"/>
        <w:jc w:val="both"/>
        <w:rPr>
          <w:rFonts w:ascii="Arial" w:hAnsi="Arial"/>
          <w:sz w:val="24"/>
          <w:szCs w:val="24"/>
          <w:lang w:val="es-ES"/>
        </w:rPr>
      </w:pPr>
      <w:r w:rsidRPr="00DD7503">
        <w:rPr>
          <w:rFonts w:ascii="Arial" w:hAnsi="Arial"/>
          <w:sz w:val="24"/>
          <w:szCs w:val="24"/>
          <w:lang w:val="es-ES"/>
        </w:rPr>
        <w:t xml:space="preserve">Que las evaluaciones toxicológicas del </w:t>
      </w:r>
      <w:proofErr w:type="spellStart"/>
      <w:r w:rsidRPr="00214C80">
        <w:rPr>
          <w:rFonts w:ascii="Arial" w:hAnsi="Arial"/>
          <w:i/>
          <w:iCs/>
          <w:sz w:val="24"/>
          <w:szCs w:val="24"/>
          <w:lang w:val="es-ES"/>
        </w:rPr>
        <w:t>Joint</w:t>
      </w:r>
      <w:proofErr w:type="spellEnd"/>
      <w:r w:rsidRPr="00214C80">
        <w:rPr>
          <w:rFonts w:ascii="Arial" w:hAnsi="Arial"/>
          <w:i/>
          <w:iCs/>
          <w:sz w:val="24"/>
          <w:szCs w:val="24"/>
          <w:lang w:val="es-ES"/>
        </w:rPr>
        <w:t xml:space="preserve"> FAO/WHO Expert </w:t>
      </w:r>
      <w:proofErr w:type="spellStart"/>
      <w:r w:rsidRPr="00214C80">
        <w:rPr>
          <w:rFonts w:ascii="Arial" w:hAnsi="Arial"/>
          <w:i/>
          <w:iCs/>
          <w:sz w:val="24"/>
          <w:szCs w:val="24"/>
          <w:lang w:val="es-ES"/>
        </w:rPr>
        <w:t>Committee</w:t>
      </w:r>
      <w:proofErr w:type="spellEnd"/>
      <w:r w:rsidRPr="00214C80">
        <w:rPr>
          <w:rFonts w:ascii="Arial" w:hAnsi="Arial"/>
          <w:i/>
          <w:iCs/>
          <w:sz w:val="24"/>
          <w:szCs w:val="24"/>
          <w:lang w:val="es-ES"/>
        </w:rPr>
        <w:t xml:space="preserve"> </w:t>
      </w:r>
      <w:proofErr w:type="spellStart"/>
      <w:r w:rsidRPr="00214C80">
        <w:rPr>
          <w:rFonts w:ascii="Arial" w:hAnsi="Arial"/>
          <w:i/>
          <w:iCs/>
          <w:sz w:val="24"/>
          <w:szCs w:val="24"/>
          <w:lang w:val="es-ES"/>
        </w:rPr>
        <w:t>on</w:t>
      </w:r>
      <w:proofErr w:type="spellEnd"/>
      <w:r w:rsidRPr="00214C80">
        <w:rPr>
          <w:rFonts w:ascii="Arial" w:hAnsi="Arial"/>
          <w:i/>
          <w:iCs/>
          <w:sz w:val="24"/>
          <w:szCs w:val="24"/>
          <w:lang w:val="es-ES"/>
        </w:rPr>
        <w:t xml:space="preserve"> </w:t>
      </w:r>
      <w:proofErr w:type="spellStart"/>
      <w:r w:rsidRPr="00214C80">
        <w:rPr>
          <w:rFonts w:ascii="Arial" w:hAnsi="Arial"/>
          <w:i/>
          <w:iCs/>
          <w:sz w:val="24"/>
          <w:szCs w:val="24"/>
          <w:lang w:val="es-ES"/>
        </w:rPr>
        <w:t>Food</w:t>
      </w:r>
      <w:proofErr w:type="spellEnd"/>
      <w:r w:rsidRPr="00214C80">
        <w:rPr>
          <w:rFonts w:ascii="Arial" w:hAnsi="Arial"/>
          <w:i/>
          <w:iCs/>
          <w:sz w:val="24"/>
          <w:szCs w:val="24"/>
          <w:lang w:val="es-ES"/>
        </w:rPr>
        <w:t xml:space="preserve"> </w:t>
      </w:r>
      <w:proofErr w:type="spellStart"/>
      <w:r w:rsidRPr="00214C80">
        <w:rPr>
          <w:rFonts w:ascii="Arial" w:hAnsi="Arial"/>
          <w:i/>
          <w:iCs/>
          <w:sz w:val="24"/>
          <w:szCs w:val="24"/>
          <w:lang w:val="es-ES"/>
        </w:rPr>
        <w:t>Additives</w:t>
      </w:r>
      <w:proofErr w:type="spellEnd"/>
      <w:r w:rsidRPr="00DD7503">
        <w:rPr>
          <w:rFonts w:ascii="Arial" w:hAnsi="Arial"/>
          <w:sz w:val="24"/>
          <w:szCs w:val="24"/>
          <w:lang w:val="es-ES"/>
        </w:rPr>
        <w:t xml:space="preserve"> (JECFA) son referencia para la comprobación de seguridad del uso de aditivos alimentarios.</w:t>
      </w:r>
    </w:p>
    <w:p w14:paraId="5824ED87" w14:textId="77777777" w:rsidR="00FF04D0" w:rsidRPr="00A42E9C" w:rsidRDefault="00FF04D0" w:rsidP="0008375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AR"/>
        </w:rPr>
      </w:pPr>
    </w:p>
    <w:p w14:paraId="7010F792" w14:textId="71596816" w:rsidR="00E76139" w:rsidRDefault="00E76139" w:rsidP="00E76139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185F2A">
        <w:rPr>
          <w:rFonts w:ascii="Arial" w:hAnsi="Arial" w:cs="Arial"/>
          <w:sz w:val="24"/>
          <w:szCs w:val="24"/>
          <w:lang w:val="es-ES"/>
        </w:rPr>
        <w:t>Que es necesario actualizar los aditivos alimentarios y sus concentraciones máximas</w:t>
      </w:r>
      <w:r>
        <w:rPr>
          <w:rFonts w:ascii="Arial" w:hAnsi="Arial" w:cs="Arial"/>
          <w:sz w:val="24"/>
          <w:szCs w:val="24"/>
          <w:lang w:val="es-ES"/>
        </w:rPr>
        <w:t xml:space="preserve"> para las c</w:t>
      </w:r>
      <w:r w:rsidRPr="002C49E2">
        <w:rPr>
          <w:rFonts w:ascii="Arial" w:hAnsi="Arial" w:cs="Arial"/>
          <w:sz w:val="24"/>
          <w:szCs w:val="24"/>
          <w:lang w:val="es-ES"/>
        </w:rPr>
        <w:t>ategorías de alimentos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2C49E2">
        <w:rPr>
          <w:rFonts w:ascii="Arial" w:hAnsi="Arial" w:cs="Arial"/>
          <w:sz w:val="24"/>
          <w:szCs w:val="24"/>
          <w:lang w:val="es-ES"/>
        </w:rPr>
        <w:t>5,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C21E54">
        <w:rPr>
          <w:rFonts w:ascii="Arial" w:hAnsi="Arial"/>
          <w:sz w:val="24"/>
          <w:szCs w:val="24"/>
        </w:rPr>
        <w:t>6</w:t>
      </w:r>
      <w:r w:rsidRPr="00401398">
        <w:rPr>
          <w:rFonts w:ascii="Arial" w:hAnsi="Arial"/>
          <w:sz w:val="24"/>
          <w:szCs w:val="24"/>
          <w:lang w:val="es-ES"/>
        </w:rPr>
        <w:t>,</w:t>
      </w:r>
      <w:r w:rsidR="00182129">
        <w:rPr>
          <w:rFonts w:ascii="Arial" w:hAnsi="Arial"/>
          <w:sz w:val="24"/>
          <w:szCs w:val="24"/>
          <w:lang w:val="es-ES"/>
        </w:rPr>
        <w:t xml:space="preserve"> 7,</w:t>
      </w:r>
      <w:r w:rsidRPr="00401398">
        <w:rPr>
          <w:rFonts w:ascii="Arial" w:hAnsi="Arial"/>
          <w:sz w:val="24"/>
          <w:szCs w:val="24"/>
          <w:lang w:val="es-ES"/>
        </w:rPr>
        <w:t xml:space="preserve"> </w:t>
      </w:r>
      <w:r w:rsidRPr="00401398">
        <w:rPr>
          <w:rFonts w:ascii="Arial" w:hAnsi="Arial" w:cs="Arial"/>
          <w:sz w:val="24"/>
          <w:szCs w:val="24"/>
          <w:lang w:val="es-ES"/>
        </w:rPr>
        <w:t>13</w:t>
      </w:r>
      <w:r w:rsidR="003633A4">
        <w:rPr>
          <w:rFonts w:ascii="Arial" w:hAnsi="Arial" w:cs="Arial"/>
          <w:sz w:val="24"/>
          <w:szCs w:val="24"/>
          <w:lang w:val="es-ES"/>
        </w:rPr>
        <w:t xml:space="preserve"> </w:t>
      </w:r>
      <w:r w:rsidRPr="00401398">
        <w:rPr>
          <w:rFonts w:ascii="Arial" w:hAnsi="Arial" w:cs="Arial"/>
          <w:sz w:val="24"/>
          <w:szCs w:val="24"/>
          <w:lang w:val="es-ES"/>
        </w:rPr>
        <w:t xml:space="preserve">y </w:t>
      </w:r>
      <w:r w:rsidRPr="00401398">
        <w:rPr>
          <w:rFonts w:ascii="Arial" w:hAnsi="Arial"/>
          <w:sz w:val="24"/>
          <w:szCs w:val="24"/>
        </w:rPr>
        <w:t>21</w:t>
      </w:r>
      <w:r w:rsidR="00182129">
        <w:rPr>
          <w:rFonts w:ascii="Arial" w:hAnsi="Arial"/>
          <w:sz w:val="24"/>
          <w:szCs w:val="24"/>
        </w:rPr>
        <w:t>.</w:t>
      </w:r>
    </w:p>
    <w:p w14:paraId="74136BF6" w14:textId="3964A8C9" w:rsidR="00930D92" w:rsidRDefault="00930D92" w:rsidP="0008375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5342E7EA" w14:textId="4B967AEA" w:rsidR="00562DEA" w:rsidRPr="00DD7503" w:rsidRDefault="00CA6FDE" w:rsidP="000837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D7503">
        <w:rPr>
          <w:rFonts w:ascii="Arial" w:hAnsi="Arial" w:cs="Arial"/>
          <w:b/>
          <w:sz w:val="24"/>
          <w:szCs w:val="24"/>
          <w:lang w:val="es-ES"/>
        </w:rPr>
        <w:t>EL GRUPO MERCADO COM</w:t>
      </w:r>
      <w:r>
        <w:rPr>
          <w:rFonts w:ascii="Arial" w:hAnsi="Arial" w:cs="Arial"/>
          <w:b/>
          <w:sz w:val="24"/>
          <w:szCs w:val="24"/>
          <w:lang w:val="es-AR"/>
        </w:rPr>
        <w:t>ÚN</w:t>
      </w:r>
      <w:r w:rsidR="00562DEA" w:rsidRPr="00DD7503"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14:paraId="35527848" w14:textId="39766060" w:rsidR="00562DEA" w:rsidRPr="00DD7503" w:rsidRDefault="00CA6FDE" w:rsidP="000837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D7503">
        <w:rPr>
          <w:rFonts w:ascii="Arial" w:hAnsi="Arial" w:cs="Arial"/>
          <w:b/>
          <w:sz w:val="24"/>
          <w:szCs w:val="24"/>
          <w:lang w:val="es-ES"/>
        </w:rPr>
        <w:t>RESUE</w:t>
      </w:r>
      <w:r w:rsidR="00562DEA" w:rsidRPr="00DD7503">
        <w:rPr>
          <w:rFonts w:ascii="Arial" w:hAnsi="Arial" w:cs="Arial"/>
          <w:b/>
          <w:sz w:val="24"/>
          <w:szCs w:val="24"/>
          <w:lang w:val="es-ES"/>
        </w:rPr>
        <w:t>LVE:</w:t>
      </w:r>
    </w:p>
    <w:p w14:paraId="48994EEE" w14:textId="77777777" w:rsidR="002510D7" w:rsidRPr="00DD7503" w:rsidRDefault="002510D7" w:rsidP="000837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  <w:lang w:val="es-ES"/>
        </w:rPr>
      </w:pPr>
    </w:p>
    <w:p w14:paraId="04E36569" w14:textId="74C9183E" w:rsidR="007301D6" w:rsidRDefault="00DD58D9" w:rsidP="000837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  <w:lang w:val="es-ES"/>
        </w:rPr>
      </w:pPr>
      <w:r w:rsidRPr="00097318">
        <w:rPr>
          <w:rFonts w:ascii="Arial" w:hAnsi="Arial"/>
          <w:sz w:val="24"/>
          <w:szCs w:val="24"/>
          <w:lang w:val="es-ES"/>
        </w:rPr>
        <w:t xml:space="preserve">Art. </w:t>
      </w:r>
      <w:r w:rsidR="00214C80" w:rsidRPr="00097318">
        <w:rPr>
          <w:rFonts w:ascii="Arial" w:hAnsi="Arial"/>
          <w:sz w:val="24"/>
          <w:szCs w:val="24"/>
          <w:lang w:val="es-ES"/>
        </w:rPr>
        <w:t>1</w:t>
      </w:r>
      <w:r w:rsidR="00411F3C" w:rsidRPr="00097318">
        <w:rPr>
          <w:rFonts w:ascii="Arial" w:hAnsi="Arial"/>
          <w:sz w:val="24"/>
          <w:szCs w:val="24"/>
          <w:lang w:val="es-ES"/>
        </w:rPr>
        <w:t xml:space="preserve"> </w:t>
      </w:r>
      <w:r w:rsidR="007301D6">
        <w:rPr>
          <w:rFonts w:ascii="Arial" w:hAnsi="Arial"/>
          <w:sz w:val="24"/>
          <w:szCs w:val="24"/>
          <w:lang w:val="es-ES"/>
        </w:rPr>
        <w:t xml:space="preserve">- </w:t>
      </w:r>
      <w:r w:rsidR="00D9267E" w:rsidRPr="00097318">
        <w:rPr>
          <w:rFonts w:ascii="Arial" w:hAnsi="Arial"/>
          <w:sz w:val="24"/>
          <w:szCs w:val="24"/>
          <w:lang w:val="es-ES"/>
        </w:rPr>
        <w:t xml:space="preserve">Incluir el aditivo </w:t>
      </w:r>
      <w:r w:rsidR="00D9267E">
        <w:rPr>
          <w:rFonts w:ascii="Arial" w:hAnsi="Arial"/>
          <w:sz w:val="24"/>
          <w:szCs w:val="24"/>
          <w:lang w:val="es-ES"/>
        </w:rPr>
        <w:t>extracto de romero</w:t>
      </w:r>
      <w:r w:rsidR="00D9267E" w:rsidRPr="00097318">
        <w:rPr>
          <w:rFonts w:ascii="Arial" w:hAnsi="Arial"/>
          <w:sz w:val="24"/>
          <w:szCs w:val="24"/>
          <w:lang w:val="es-AR"/>
        </w:rPr>
        <w:t xml:space="preserve">, INS </w:t>
      </w:r>
      <w:r w:rsidR="00D9267E">
        <w:rPr>
          <w:rFonts w:ascii="Arial" w:hAnsi="Arial"/>
          <w:sz w:val="24"/>
          <w:szCs w:val="24"/>
          <w:lang w:val="es-AR"/>
        </w:rPr>
        <w:t>392</w:t>
      </w:r>
      <w:r w:rsidR="00D9267E" w:rsidRPr="00097318">
        <w:rPr>
          <w:rFonts w:ascii="Arial" w:hAnsi="Arial"/>
          <w:sz w:val="24"/>
          <w:szCs w:val="24"/>
          <w:lang w:val="es-ES"/>
        </w:rPr>
        <w:t xml:space="preserve">, con la función </w:t>
      </w:r>
      <w:r w:rsidR="00D9267E">
        <w:rPr>
          <w:rFonts w:ascii="Arial" w:hAnsi="Arial"/>
          <w:sz w:val="24"/>
          <w:szCs w:val="24"/>
          <w:lang w:val="es-ES"/>
        </w:rPr>
        <w:t>antioxidante</w:t>
      </w:r>
      <w:r w:rsidR="00D9267E" w:rsidRPr="00097318">
        <w:rPr>
          <w:rFonts w:ascii="Arial" w:hAnsi="Arial"/>
          <w:sz w:val="24"/>
          <w:szCs w:val="24"/>
          <w:lang w:val="es-ES"/>
        </w:rPr>
        <w:t>, con límite 0,</w:t>
      </w:r>
      <w:r w:rsidR="00D9267E">
        <w:rPr>
          <w:rFonts w:ascii="Arial" w:hAnsi="Arial"/>
          <w:sz w:val="24"/>
          <w:szCs w:val="24"/>
          <w:lang w:val="es-ES"/>
        </w:rPr>
        <w:t xml:space="preserve">02 </w:t>
      </w:r>
      <w:r w:rsidR="00D9267E" w:rsidRPr="00097318">
        <w:rPr>
          <w:rFonts w:ascii="Arial" w:hAnsi="Arial"/>
          <w:sz w:val="24"/>
          <w:szCs w:val="24"/>
          <w:lang w:val="es-ES"/>
        </w:rPr>
        <w:t>g/100</w:t>
      </w:r>
      <w:r w:rsidR="00D9267E">
        <w:rPr>
          <w:rFonts w:ascii="Arial" w:hAnsi="Arial"/>
          <w:sz w:val="24"/>
          <w:szCs w:val="24"/>
          <w:lang w:val="es-ES"/>
        </w:rPr>
        <w:t xml:space="preserve"> </w:t>
      </w:r>
      <w:r w:rsidR="00D9267E" w:rsidRPr="00097318">
        <w:rPr>
          <w:rFonts w:ascii="Arial" w:hAnsi="Arial"/>
          <w:sz w:val="24"/>
          <w:szCs w:val="24"/>
          <w:lang w:val="es-ES"/>
        </w:rPr>
        <w:t xml:space="preserve">g, </w:t>
      </w:r>
      <w:r w:rsidR="00D9267E">
        <w:rPr>
          <w:rFonts w:ascii="Arial" w:hAnsi="Arial"/>
          <w:sz w:val="24"/>
          <w:szCs w:val="24"/>
          <w:lang w:val="es-ES"/>
        </w:rPr>
        <w:t xml:space="preserve">sobre materia grasa y expresado como la suma </w:t>
      </w:r>
      <w:r w:rsidR="00D9267E" w:rsidRPr="00D9267E">
        <w:rPr>
          <w:rFonts w:ascii="Arial" w:hAnsi="Arial"/>
          <w:sz w:val="24"/>
          <w:szCs w:val="24"/>
          <w:lang w:val="es-ES"/>
        </w:rPr>
        <w:t xml:space="preserve">de ácido </w:t>
      </w:r>
      <w:proofErr w:type="spellStart"/>
      <w:r w:rsidR="00D9267E" w:rsidRPr="00D9267E">
        <w:rPr>
          <w:rFonts w:ascii="Arial" w:hAnsi="Arial"/>
          <w:sz w:val="24"/>
          <w:szCs w:val="24"/>
          <w:lang w:val="es-ES"/>
        </w:rPr>
        <w:t>carnósico</w:t>
      </w:r>
      <w:proofErr w:type="spellEnd"/>
      <w:r w:rsidR="00D9267E" w:rsidRPr="00D9267E">
        <w:rPr>
          <w:rFonts w:ascii="Arial" w:hAnsi="Arial"/>
          <w:sz w:val="24"/>
          <w:szCs w:val="24"/>
          <w:lang w:val="es-ES"/>
        </w:rPr>
        <w:t xml:space="preserve"> y </w:t>
      </w:r>
      <w:proofErr w:type="spellStart"/>
      <w:r w:rsidR="00D9267E" w:rsidRPr="00D9267E">
        <w:rPr>
          <w:rFonts w:ascii="Arial" w:hAnsi="Arial"/>
          <w:sz w:val="24"/>
          <w:szCs w:val="24"/>
          <w:lang w:val="es-ES"/>
        </w:rPr>
        <w:t>carnosol</w:t>
      </w:r>
      <w:proofErr w:type="spellEnd"/>
      <w:r w:rsidR="00D9267E">
        <w:rPr>
          <w:rFonts w:ascii="Arial" w:hAnsi="Arial"/>
          <w:sz w:val="24"/>
          <w:szCs w:val="24"/>
          <w:lang w:val="es-ES"/>
        </w:rPr>
        <w:t xml:space="preserve">, </w:t>
      </w:r>
      <w:r w:rsidR="00D9267E" w:rsidRPr="00097318">
        <w:rPr>
          <w:rFonts w:ascii="Arial" w:hAnsi="Arial"/>
          <w:sz w:val="24"/>
          <w:szCs w:val="24"/>
          <w:lang w:val="es-ES"/>
        </w:rPr>
        <w:t>en la categoría de alimentos 7: Productos de Panificación y Galletería, subcategoría</w:t>
      </w:r>
      <w:r w:rsidR="00D9267E">
        <w:rPr>
          <w:rFonts w:ascii="Arial" w:hAnsi="Arial"/>
          <w:sz w:val="24"/>
          <w:szCs w:val="24"/>
          <w:lang w:val="es-ES"/>
        </w:rPr>
        <w:t>s</w:t>
      </w:r>
      <w:r w:rsidR="00D9267E" w:rsidRPr="00097318">
        <w:rPr>
          <w:rFonts w:ascii="Arial" w:hAnsi="Arial"/>
          <w:sz w:val="24"/>
          <w:szCs w:val="24"/>
          <w:lang w:val="es-ES"/>
        </w:rPr>
        <w:t xml:space="preserve"> </w:t>
      </w:r>
      <w:r w:rsidR="00D9267E">
        <w:rPr>
          <w:rFonts w:ascii="Arial" w:hAnsi="Arial"/>
          <w:sz w:val="24"/>
          <w:szCs w:val="24"/>
          <w:lang w:val="es-ES"/>
        </w:rPr>
        <w:t xml:space="preserve">7.1.1 Panes con levadura, 7.1.2 Panes con leudantes químicos, </w:t>
      </w:r>
      <w:r w:rsidR="00D9267E" w:rsidRPr="00097318">
        <w:rPr>
          <w:rFonts w:ascii="Arial" w:hAnsi="Arial"/>
          <w:sz w:val="24"/>
          <w:szCs w:val="24"/>
          <w:lang w:val="es-ES"/>
        </w:rPr>
        <w:t>7.</w:t>
      </w:r>
      <w:r w:rsidR="00D9267E">
        <w:rPr>
          <w:rFonts w:ascii="Arial" w:hAnsi="Arial"/>
          <w:sz w:val="24"/>
          <w:szCs w:val="24"/>
          <w:lang w:val="es-ES"/>
        </w:rPr>
        <w:t xml:space="preserve">2.1 Bizcochos, </w:t>
      </w:r>
      <w:r w:rsidR="00C41706">
        <w:rPr>
          <w:rFonts w:ascii="Arial" w:hAnsi="Arial"/>
          <w:sz w:val="24"/>
          <w:szCs w:val="24"/>
          <w:lang w:val="es-ES"/>
        </w:rPr>
        <w:t>g</w:t>
      </w:r>
      <w:r w:rsidR="00D9267E">
        <w:rPr>
          <w:rFonts w:ascii="Arial" w:hAnsi="Arial"/>
          <w:sz w:val="24"/>
          <w:szCs w:val="24"/>
          <w:lang w:val="es-ES"/>
        </w:rPr>
        <w:t xml:space="preserve">alletitas y </w:t>
      </w:r>
      <w:r w:rsidR="00C41706">
        <w:rPr>
          <w:rFonts w:ascii="Arial" w:hAnsi="Arial"/>
          <w:sz w:val="24"/>
          <w:szCs w:val="24"/>
          <w:lang w:val="es-ES"/>
        </w:rPr>
        <w:t>p</w:t>
      </w:r>
      <w:r w:rsidR="00D9267E">
        <w:rPr>
          <w:rFonts w:ascii="Arial" w:hAnsi="Arial"/>
          <w:sz w:val="24"/>
          <w:szCs w:val="24"/>
          <w:lang w:val="es-ES"/>
        </w:rPr>
        <w:t>roductos similares, con o sin relleno, recubiertos o no</w:t>
      </w:r>
      <w:r w:rsidR="00C41706">
        <w:rPr>
          <w:rFonts w:ascii="Arial" w:hAnsi="Arial"/>
          <w:sz w:val="24"/>
          <w:szCs w:val="24"/>
          <w:lang w:val="es-ES"/>
        </w:rPr>
        <w:t xml:space="preserve">, 7.3.1 Productos de repostería con levadura, con o sin relleno, recubiertos o no (incluye pan dulce, factura de panadería, y otras masas de repostería con levadura), y 7.3.2 Productos de repostería con leudante químico, con o sin relleno, recubiertos o no </w:t>
      </w:r>
      <w:r w:rsidR="00C41706">
        <w:rPr>
          <w:rFonts w:ascii="Arial" w:hAnsi="Arial"/>
          <w:sz w:val="24"/>
          <w:szCs w:val="24"/>
          <w:lang w:val="es-ES"/>
        </w:rPr>
        <w:lastRenderedPageBreak/>
        <w:t>(incluye bizcochuelo, tortas, budines y otras masas de repostería con leudante químico)</w:t>
      </w:r>
      <w:r w:rsidR="00D9267E">
        <w:rPr>
          <w:rFonts w:ascii="Arial" w:hAnsi="Arial"/>
          <w:sz w:val="24"/>
          <w:szCs w:val="24"/>
          <w:lang w:val="es-ES"/>
        </w:rPr>
        <w:t xml:space="preserve">; </w:t>
      </w:r>
      <w:r w:rsidR="00D9267E" w:rsidRPr="00097318">
        <w:rPr>
          <w:rFonts w:ascii="Arial" w:hAnsi="Arial" w:cs="Arial"/>
          <w:iCs/>
          <w:sz w:val="24"/>
          <w:szCs w:val="24"/>
          <w:lang w:val="es-AR"/>
        </w:rPr>
        <w:t xml:space="preserve">de la Resolución GMC </w:t>
      </w:r>
      <w:proofErr w:type="spellStart"/>
      <w:r w:rsidR="00D9267E" w:rsidRPr="00097318">
        <w:rPr>
          <w:rFonts w:ascii="Arial" w:hAnsi="Arial" w:cs="Arial"/>
          <w:iCs/>
          <w:sz w:val="24"/>
          <w:szCs w:val="24"/>
          <w:lang w:val="es-AR"/>
        </w:rPr>
        <w:t>N°</w:t>
      </w:r>
      <w:proofErr w:type="spellEnd"/>
      <w:r w:rsidR="00D9267E" w:rsidRPr="00097318">
        <w:rPr>
          <w:rFonts w:ascii="Arial" w:hAnsi="Arial" w:cs="Arial"/>
          <w:iCs/>
          <w:sz w:val="24"/>
          <w:szCs w:val="24"/>
          <w:lang w:val="es-AR"/>
        </w:rPr>
        <w:t xml:space="preserve"> 50/97.</w:t>
      </w:r>
    </w:p>
    <w:p w14:paraId="02D4F570" w14:textId="77777777" w:rsidR="007301D6" w:rsidRDefault="007301D6" w:rsidP="000837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es-ES"/>
        </w:rPr>
      </w:pPr>
    </w:p>
    <w:p w14:paraId="402E877C" w14:textId="76748EEB" w:rsidR="002075D5" w:rsidRPr="002075D5" w:rsidRDefault="007301D6" w:rsidP="002075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es-AR"/>
        </w:rPr>
      </w:pPr>
      <w:r w:rsidRPr="002075D5">
        <w:rPr>
          <w:rFonts w:ascii="Arial" w:hAnsi="Arial" w:cs="Arial"/>
          <w:iCs/>
          <w:sz w:val="24"/>
          <w:szCs w:val="24"/>
          <w:lang w:val="es-AR"/>
        </w:rPr>
        <w:t xml:space="preserve">Art. 2 </w:t>
      </w:r>
      <w:r w:rsidR="002075D5">
        <w:rPr>
          <w:rFonts w:ascii="Arial" w:hAnsi="Arial" w:cs="Arial"/>
          <w:iCs/>
          <w:sz w:val="24"/>
          <w:szCs w:val="24"/>
          <w:lang w:val="es-ES"/>
        </w:rPr>
        <w:t xml:space="preserve">Incluir el </w:t>
      </w:r>
      <w:r w:rsidR="002075D5" w:rsidRPr="00097318">
        <w:rPr>
          <w:rFonts w:ascii="Arial" w:hAnsi="Arial"/>
          <w:sz w:val="24"/>
          <w:szCs w:val="24"/>
          <w:lang w:val="es-ES"/>
        </w:rPr>
        <w:t>aditivo</w:t>
      </w:r>
      <w:r w:rsidR="002075D5">
        <w:rPr>
          <w:rFonts w:ascii="Arial" w:hAnsi="Arial"/>
          <w:sz w:val="24"/>
          <w:szCs w:val="24"/>
          <w:lang w:val="es-ES"/>
        </w:rPr>
        <w:t xml:space="preserve"> difosfato </w:t>
      </w:r>
      <w:proofErr w:type="spellStart"/>
      <w:r w:rsidR="002075D5">
        <w:rPr>
          <w:rFonts w:ascii="Arial" w:hAnsi="Arial"/>
          <w:sz w:val="24"/>
          <w:szCs w:val="24"/>
          <w:lang w:val="es-ES"/>
        </w:rPr>
        <w:t>tetrasódico</w:t>
      </w:r>
      <w:proofErr w:type="spellEnd"/>
      <w:r w:rsidR="002075D5" w:rsidRPr="00097318">
        <w:rPr>
          <w:rFonts w:ascii="Arial" w:hAnsi="Arial"/>
          <w:sz w:val="24"/>
          <w:szCs w:val="24"/>
          <w:lang w:val="es-AR"/>
        </w:rPr>
        <w:t xml:space="preserve">, INS </w:t>
      </w:r>
      <w:r w:rsidR="002075D5">
        <w:rPr>
          <w:rFonts w:ascii="Arial" w:hAnsi="Arial"/>
          <w:sz w:val="24"/>
          <w:szCs w:val="24"/>
          <w:lang w:val="es-AR"/>
        </w:rPr>
        <w:t>450(</w:t>
      </w:r>
      <w:proofErr w:type="spellStart"/>
      <w:r w:rsidR="002075D5">
        <w:rPr>
          <w:rFonts w:ascii="Arial" w:hAnsi="Arial"/>
          <w:sz w:val="24"/>
          <w:szCs w:val="24"/>
          <w:lang w:val="es-AR"/>
        </w:rPr>
        <w:t>iii</w:t>
      </w:r>
      <w:proofErr w:type="spellEnd"/>
      <w:r w:rsidR="002075D5">
        <w:rPr>
          <w:rFonts w:ascii="Arial" w:hAnsi="Arial"/>
          <w:sz w:val="24"/>
          <w:szCs w:val="24"/>
          <w:lang w:val="es-AR"/>
        </w:rPr>
        <w:t>)</w:t>
      </w:r>
      <w:r w:rsidR="002075D5" w:rsidRPr="00097318">
        <w:rPr>
          <w:rFonts w:ascii="Arial" w:hAnsi="Arial"/>
          <w:sz w:val="24"/>
          <w:szCs w:val="24"/>
          <w:lang w:val="es-ES"/>
        </w:rPr>
        <w:t>, con la</w:t>
      </w:r>
      <w:r w:rsidR="002075D5">
        <w:rPr>
          <w:rFonts w:ascii="Arial" w:hAnsi="Arial"/>
          <w:sz w:val="24"/>
          <w:szCs w:val="24"/>
          <w:lang w:val="es-ES"/>
        </w:rPr>
        <w:t>s</w:t>
      </w:r>
      <w:r w:rsidR="002075D5" w:rsidRPr="00097318">
        <w:rPr>
          <w:rFonts w:ascii="Arial" w:hAnsi="Arial"/>
          <w:sz w:val="24"/>
          <w:szCs w:val="24"/>
          <w:lang w:val="es-ES"/>
        </w:rPr>
        <w:t xml:space="preserve"> funci</w:t>
      </w:r>
      <w:r w:rsidR="002075D5">
        <w:rPr>
          <w:rFonts w:ascii="Arial" w:hAnsi="Arial"/>
          <w:sz w:val="24"/>
          <w:szCs w:val="24"/>
          <w:lang w:val="es-ES"/>
        </w:rPr>
        <w:t>ones</w:t>
      </w:r>
      <w:r w:rsidR="002075D5" w:rsidRPr="00097318">
        <w:rPr>
          <w:rFonts w:ascii="Arial" w:hAnsi="Arial"/>
          <w:sz w:val="24"/>
          <w:szCs w:val="24"/>
          <w:lang w:val="es-ES"/>
        </w:rPr>
        <w:t xml:space="preserve"> </w:t>
      </w:r>
      <w:r w:rsidR="002075D5">
        <w:rPr>
          <w:rFonts w:ascii="Arial" w:hAnsi="Arial"/>
          <w:sz w:val="24"/>
          <w:szCs w:val="24"/>
          <w:lang w:val="es-ES"/>
        </w:rPr>
        <w:t>estabilizante y regulador de acidez</w:t>
      </w:r>
      <w:r w:rsidR="002075D5" w:rsidRPr="00097318">
        <w:rPr>
          <w:rFonts w:ascii="Arial" w:hAnsi="Arial"/>
          <w:sz w:val="24"/>
          <w:szCs w:val="24"/>
          <w:lang w:val="es-ES"/>
        </w:rPr>
        <w:t>, con límite 0,</w:t>
      </w:r>
      <w:r w:rsidR="002075D5">
        <w:rPr>
          <w:rFonts w:ascii="Arial" w:hAnsi="Arial"/>
          <w:sz w:val="24"/>
          <w:szCs w:val="24"/>
          <w:lang w:val="es-ES"/>
        </w:rPr>
        <w:t xml:space="preserve">22 </w:t>
      </w:r>
      <w:r w:rsidR="002075D5" w:rsidRPr="00097318">
        <w:rPr>
          <w:rFonts w:ascii="Arial" w:hAnsi="Arial"/>
          <w:sz w:val="24"/>
          <w:szCs w:val="24"/>
          <w:lang w:val="es-ES"/>
        </w:rPr>
        <w:t>g/100</w:t>
      </w:r>
      <w:r w:rsidR="002075D5">
        <w:rPr>
          <w:rFonts w:ascii="Arial" w:hAnsi="Arial"/>
          <w:sz w:val="24"/>
          <w:szCs w:val="24"/>
          <w:lang w:val="es-ES"/>
        </w:rPr>
        <w:t xml:space="preserve"> </w:t>
      </w:r>
      <w:r w:rsidR="002075D5" w:rsidRPr="00097318">
        <w:rPr>
          <w:rFonts w:ascii="Arial" w:hAnsi="Arial"/>
          <w:sz w:val="24"/>
          <w:szCs w:val="24"/>
          <w:lang w:val="es-ES"/>
        </w:rPr>
        <w:t xml:space="preserve">g, </w:t>
      </w:r>
      <w:r w:rsidR="002075D5">
        <w:rPr>
          <w:rFonts w:ascii="Arial" w:hAnsi="Arial"/>
          <w:sz w:val="24"/>
          <w:szCs w:val="24"/>
          <w:lang w:val="es-ES"/>
        </w:rPr>
        <w:t xml:space="preserve">expresado como fósforo, </w:t>
      </w:r>
      <w:r w:rsidR="002075D5" w:rsidRPr="00097318">
        <w:rPr>
          <w:rFonts w:ascii="Arial" w:hAnsi="Arial"/>
          <w:sz w:val="24"/>
          <w:szCs w:val="24"/>
          <w:lang w:val="es-ES"/>
        </w:rPr>
        <w:t xml:space="preserve">en la categoría de alimentos </w:t>
      </w:r>
      <w:r w:rsidR="002075D5" w:rsidRPr="009C105E">
        <w:rPr>
          <w:rFonts w:ascii="Arial" w:hAnsi="Arial" w:cs="Arial"/>
          <w:iCs/>
          <w:sz w:val="24"/>
          <w:szCs w:val="24"/>
          <w:lang w:val="es-AR"/>
        </w:rPr>
        <w:t xml:space="preserve">5: </w:t>
      </w:r>
      <w:r w:rsidR="002075D5" w:rsidRPr="009C105E">
        <w:rPr>
          <w:rFonts w:ascii="Arial" w:hAnsi="Arial"/>
          <w:sz w:val="24"/>
          <w:szCs w:val="24"/>
          <w:lang w:val="es-ES"/>
        </w:rPr>
        <w:t>Confituras (Caramelos, Pastillas, Confites, Chicles, Turrones, Productos de Cacao y Productos con Cacao, Chocolates, Bombones, Baños Rellenos y otros Productos Similares),</w:t>
      </w:r>
      <w:r w:rsidR="002075D5" w:rsidRPr="009C105E">
        <w:rPr>
          <w:rFonts w:ascii="Arial" w:hAnsi="Arial" w:cs="Arial"/>
          <w:iCs/>
          <w:sz w:val="24"/>
          <w:szCs w:val="24"/>
          <w:lang w:val="es-AR"/>
        </w:rPr>
        <w:t xml:space="preserve"> subcategoría</w:t>
      </w:r>
      <w:r w:rsidR="002075D5">
        <w:rPr>
          <w:rFonts w:ascii="Arial" w:hAnsi="Arial" w:cs="Arial"/>
          <w:iCs/>
          <w:sz w:val="24"/>
          <w:szCs w:val="24"/>
          <w:lang w:val="es-AR"/>
        </w:rPr>
        <w:t xml:space="preserve"> </w:t>
      </w:r>
      <w:r w:rsidR="002075D5" w:rsidRPr="009C105E">
        <w:rPr>
          <w:rFonts w:ascii="Arial" w:hAnsi="Arial"/>
          <w:sz w:val="24"/>
          <w:szCs w:val="24"/>
          <w:lang w:val="es-ES"/>
        </w:rPr>
        <w:t xml:space="preserve">5.1.4 </w:t>
      </w:r>
      <w:r w:rsidR="002075D5">
        <w:rPr>
          <w:rFonts w:ascii="Arial" w:hAnsi="Arial"/>
          <w:sz w:val="24"/>
          <w:szCs w:val="24"/>
          <w:lang w:val="es-ES"/>
        </w:rPr>
        <w:t>Caramelos de goma, pastillas de goma y jaleas de fantasía</w:t>
      </w:r>
      <w:r w:rsidR="002075D5" w:rsidRPr="00FA1F05">
        <w:rPr>
          <w:rFonts w:ascii="Arial" w:hAnsi="Arial" w:cs="Arial"/>
          <w:iCs/>
          <w:sz w:val="24"/>
          <w:szCs w:val="24"/>
          <w:lang w:val="es-AR"/>
        </w:rPr>
        <w:t xml:space="preserve">; de la Resolución GMC </w:t>
      </w:r>
      <w:proofErr w:type="spellStart"/>
      <w:r w:rsidR="002075D5" w:rsidRPr="00FA1F05">
        <w:rPr>
          <w:rFonts w:ascii="Arial" w:hAnsi="Arial" w:cs="Arial"/>
          <w:iCs/>
          <w:sz w:val="24"/>
          <w:szCs w:val="24"/>
          <w:lang w:val="es-AR"/>
        </w:rPr>
        <w:t>N°</w:t>
      </w:r>
      <w:proofErr w:type="spellEnd"/>
      <w:r w:rsidR="002075D5" w:rsidRPr="00FA1F05">
        <w:rPr>
          <w:rFonts w:ascii="Arial" w:hAnsi="Arial" w:cs="Arial"/>
          <w:iCs/>
          <w:sz w:val="24"/>
          <w:szCs w:val="24"/>
          <w:lang w:val="es-AR"/>
        </w:rPr>
        <w:t xml:space="preserve"> 53/98.</w:t>
      </w:r>
    </w:p>
    <w:p w14:paraId="0969666A" w14:textId="77777777" w:rsidR="002075D5" w:rsidRPr="002075D5" w:rsidRDefault="002075D5" w:rsidP="000837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es-AR"/>
        </w:rPr>
      </w:pPr>
    </w:p>
    <w:p w14:paraId="19FEFAC6" w14:textId="1288B0C2" w:rsidR="009F792B" w:rsidRDefault="002075D5" w:rsidP="000837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es-AR"/>
        </w:rPr>
      </w:pPr>
      <w:r>
        <w:rPr>
          <w:rFonts w:ascii="Arial" w:hAnsi="Arial" w:cs="Arial"/>
          <w:iCs/>
          <w:sz w:val="24"/>
          <w:szCs w:val="24"/>
          <w:lang w:val="es-ES"/>
        </w:rPr>
        <w:t xml:space="preserve">Art. 3 </w:t>
      </w:r>
      <w:r w:rsidR="007301D6">
        <w:rPr>
          <w:rFonts w:ascii="Arial" w:hAnsi="Arial" w:cs="Arial"/>
          <w:iCs/>
          <w:sz w:val="24"/>
          <w:szCs w:val="24"/>
          <w:lang w:val="es-ES"/>
        </w:rPr>
        <w:t xml:space="preserve">- </w:t>
      </w:r>
      <w:r w:rsidR="008F452C" w:rsidRPr="00802B6E">
        <w:rPr>
          <w:rFonts w:ascii="Arial" w:hAnsi="Arial" w:cs="Arial"/>
          <w:iCs/>
          <w:sz w:val="24"/>
          <w:szCs w:val="24"/>
          <w:lang w:val="es-ES"/>
        </w:rPr>
        <w:t xml:space="preserve">Incluir el </w:t>
      </w:r>
      <w:r w:rsidR="008F452C" w:rsidRPr="00802B6E">
        <w:rPr>
          <w:rFonts w:ascii="Arial" w:hAnsi="Arial"/>
          <w:sz w:val="24"/>
          <w:szCs w:val="24"/>
          <w:lang w:val="es-ES"/>
        </w:rPr>
        <w:t xml:space="preserve">aditivo </w:t>
      </w:r>
      <w:r w:rsidR="008F452C" w:rsidRPr="00802B6E">
        <w:rPr>
          <w:rFonts w:ascii="Arial" w:hAnsi="Arial"/>
          <w:sz w:val="24"/>
          <w:szCs w:val="24"/>
          <w:lang w:val="es-AR"/>
        </w:rPr>
        <w:t>sulfato de calcio, INS 516</w:t>
      </w:r>
      <w:r w:rsidR="008F452C" w:rsidRPr="00802B6E">
        <w:rPr>
          <w:rFonts w:ascii="Arial" w:hAnsi="Arial"/>
          <w:sz w:val="24"/>
          <w:szCs w:val="24"/>
          <w:lang w:val="es-ES"/>
        </w:rPr>
        <w:t>, con la</w:t>
      </w:r>
      <w:r w:rsidR="00060C4D">
        <w:rPr>
          <w:rFonts w:ascii="Arial" w:hAnsi="Arial"/>
          <w:sz w:val="24"/>
          <w:szCs w:val="24"/>
          <w:lang w:val="es-ES"/>
        </w:rPr>
        <w:t>s</w:t>
      </w:r>
      <w:r w:rsidR="008F452C" w:rsidRPr="00802B6E">
        <w:rPr>
          <w:rFonts w:ascii="Arial" w:hAnsi="Arial"/>
          <w:sz w:val="24"/>
          <w:szCs w:val="24"/>
          <w:lang w:val="es-ES"/>
        </w:rPr>
        <w:t xml:space="preserve"> funci</w:t>
      </w:r>
      <w:r w:rsidR="00060C4D">
        <w:rPr>
          <w:rFonts w:ascii="Arial" w:hAnsi="Arial"/>
          <w:sz w:val="24"/>
          <w:szCs w:val="24"/>
          <w:lang w:val="es-ES"/>
        </w:rPr>
        <w:t xml:space="preserve">ones </w:t>
      </w:r>
      <w:r w:rsidR="009A7CE6">
        <w:rPr>
          <w:rFonts w:ascii="Arial" w:hAnsi="Arial"/>
          <w:sz w:val="24"/>
          <w:szCs w:val="24"/>
          <w:lang w:val="es-ES"/>
        </w:rPr>
        <w:t xml:space="preserve">estabilizante y </w:t>
      </w:r>
      <w:r w:rsidR="00060C4D">
        <w:rPr>
          <w:rFonts w:ascii="Arial" w:hAnsi="Arial"/>
          <w:sz w:val="24"/>
          <w:szCs w:val="24"/>
          <w:lang w:val="es-ES"/>
        </w:rPr>
        <w:t>regulador de acidez</w:t>
      </w:r>
      <w:r w:rsidR="008F452C" w:rsidRPr="00802B6E">
        <w:rPr>
          <w:rFonts w:ascii="Arial" w:hAnsi="Arial"/>
          <w:sz w:val="24"/>
          <w:szCs w:val="24"/>
          <w:lang w:val="es-ES"/>
        </w:rPr>
        <w:t xml:space="preserve">, con límite </w:t>
      </w:r>
      <w:r w:rsidR="008F452C" w:rsidRPr="00802B6E">
        <w:rPr>
          <w:rFonts w:ascii="Arial" w:hAnsi="Arial"/>
          <w:i/>
          <w:sz w:val="24"/>
          <w:szCs w:val="24"/>
          <w:lang w:val="es-ES"/>
        </w:rPr>
        <w:t>quantum satis</w:t>
      </w:r>
      <w:r w:rsidR="008F452C" w:rsidRPr="00802B6E">
        <w:rPr>
          <w:rFonts w:ascii="Arial" w:hAnsi="Arial"/>
          <w:sz w:val="24"/>
          <w:szCs w:val="24"/>
          <w:lang w:val="es-ES"/>
        </w:rPr>
        <w:t xml:space="preserve">, en la categoría de alimentos </w:t>
      </w:r>
      <w:r w:rsidR="008F452C" w:rsidRPr="00802B6E">
        <w:rPr>
          <w:rFonts w:ascii="Arial" w:hAnsi="Arial" w:cs="Arial"/>
          <w:iCs/>
          <w:sz w:val="24"/>
          <w:szCs w:val="24"/>
          <w:lang w:val="es-AR"/>
        </w:rPr>
        <w:t xml:space="preserve">5: </w:t>
      </w:r>
      <w:r w:rsidR="008F452C" w:rsidRPr="00802B6E">
        <w:rPr>
          <w:rFonts w:ascii="Arial" w:hAnsi="Arial"/>
          <w:sz w:val="24"/>
          <w:szCs w:val="24"/>
          <w:lang w:val="es-ES"/>
        </w:rPr>
        <w:t>Confituras (Caramelos, Pastillas, Confites, Chicles, Turrones, Productos de Cacao y Productos con Cacao, Chocolates, Bombones, Baños Rellenos y otros Productos Similares),</w:t>
      </w:r>
      <w:r w:rsidR="008F452C" w:rsidRPr="00802B6E">
        <w:rPr>
          <w:rFonts w:ascii="Arial" w:hAnsi="Arial" w:cs="Arial"/>
          <w:iCs/>
          <w:sz w:val="24"/>
          <w:szCs w:val="24"/>
          <w:lang w:val="es-AR"/>
        </w:rPr>
        <w:t xml:space="preserve"> subcategoría</w:t>
      </w:r>
      <w:r w:rsidR="008F452C">
        <w:rPr>
          <w:rFonts w:ascii="Arial" w:hAnsi="Arial"/>
          <w:sz w:val="24"/>
          <w:szCs w:val="24"/>
          <w:lang w:val="es-ES"/>
        </w:rPr>
        <w:t xml:space="preserve"> 5.2 Goma </w:t>
      </w:r>
      <w:r w:rsidR="008F452C" w:rsidRPr="009C105E">
        <w:rPr>
          <w:rFonts w:ascii="Arial" w:hAnsi="Arial"/>
          <w:sz w:val="24"/>
          <w:szCs w:val="24"/>
          <w:lang w:val="es-ES"/>
        </w:rPr>
        <w:t>de mascar o chicle</w:t>
      </w:r>
      <w:r w:rsidR="008F452C" w:rsidRPr="00FA1F05">
        <w:rPr>
          <w:rFonts w:ascii="Arial" w:hAnsi="Arial" w:cs="Arial"/>
          <w:iCs/>
          <w:sz w:val="24"/>
          <w:szCs w:val="24"/>
          <w:lang w:val="es-AR"/>
        </w:rPr>
        <w:t xml:space="preserve">; </w:t>
      </w:r>
      <w:r w:rsidR="009F792B" w:rsidRPr="00FA1F05">
        <w:rPr>
          <w:rFonts w:ascii="Arial" w:hAnsi="Arial" w:cs="Arial"/>
          <w:iCs/>
          <w:sz w:val="24"/>
          <w:szCs w:val="24"/>
          <w:lang w:val="es-AR"/>
        </w:rPr>
        <w:t xml:space="preserve">de la Resolución GMC </w:t>
      </w:r>
      <w:proofErr w:type="spellStart"/>
      <w:r w:rsidR="009F792B" w:rsidRPr="00FA1F05">
        <w:rPr>
          <w:rFonts w:ascii="Arial" w:hAnsi="Arial" w:cs="Arial"/>
          <w:iCs/>
          <w:sz w:val="24"/>
          <w:szCs w:val="24"/>
          <w:lang w:val="es-AR"/>
        </w:rPr>
        <w:t>N°</w:t>
      </w:r>
      <w:proofErr w:type="spellEnd"/>
      <w:r w:rsidR="009F792B" w:rsidRPr="00FA1F05">
        <w:rPr>
          <w:rFonts w:ascii="Arial" w:hAnsi="Arial" w:cs="Arial"/>
          <w:iCs/>
          <w:sz w:val="24"/>
          <w:szCs w:val="24"/>
          <w:lang w:val="es-AR"/>
        </w:rPr>
        <w:t xml:space="preserve"> 53/98.</w:t>
      </w:r>
    </w:p>
    <w:p w14:paraId="20F1CC5C" w14:textId="77399CA4" w:rsidR="00DA7247" w:rsidRDefault="00DA7247" w:rsidP="000837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es-AR"/>
        </w:rPr>
      </w:pPr>
    </w:p>
    <w:p w14:paraId="783B3AC2" w14:textId="740322FB" w:rsidR="00DA7247" w:rsidRDefault="00DA7247" w:rsidP="000837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es-AR"/>
        </w:rPr>
      </w:pPr>
      <w:r>
        <w:rPr>
          <w:rFonts w:ascii="Arial" w:hAnsi="Arial" w:cs="Arial"/>
          <w:iCs/>
          <w:sz w:val="24"/>
          <w:szCs w:val="24"/>
          <w:lang w:val="es-AR"/>
        </w:rPr>
        <w:t xml:space="preserve">Art. 4 - </w:t>
      </w:r>
      <w:r w:rsidR="00277493" w:rsidRPr="00097318">
        <w:rPr>
          <w:rFonts w:ascii="Arial" w:hAnsi="Arial"/>
          <w:sz w:val="24"/>
          <w:szCs w:val="24"/>
          <w:lang w:val="es-ES"/>
        </w:rPr>
        <w:t xml:space="preserve">Incluir el aditivo </w:t>
      </w:r>
      <w:r w:rsidR="00277493">
        <w:rPr>
          <w:rFonts w:ascii="Arial" w:hAnsi="Arial"/>
          <w:sz w:val="24"/>
          <w:szCs w:val="24"/>
          <w:lang w:val="es-ES"/>
        </w:rPr>
        <w:t>extracto de romero</w:t>
      </w:r>
      <w:r w:rsidR="00277493" w:rsidRPr="00097318">
        <w:rPr>
          <w:rFonts w:ascii="Arial" w:hAnsi="Arial"/>
          <w:sz w:val="24"/>
          <w:szCs w:val="24"/>
          <w:lang w:val="es-AR"/>
        </w:rPr>
        <w:t xml:space="preserve">, INS </w:t>
      </w:r>
      <w:r w:rsidR="00277493">
        <w:rPr>
          <w:rFonts w:ascii="Arial" w:hAnsi="Arial"/>
          <w:sz w:val="24"/>
          <w:szCs w:val="24"/>
          <w:lang w:val="es-AR"/>
        </w:rPr>
        <w:t>392</w:t>
      </w:r>
      <w:r w:rsidR="00277493" w:rsidRPr="00097318">
        <w:rPr>
          <w:rFonts w:ascii="Arial" w:hAnsi="Arial"/>
          <w:sz w:val="24"/>
          <w:szCs w:val="24"/>
          <w:lang w:val="es-ES"/>
        </w:rPr>
        <w:t xml:space="preserve">, con la función </w:t>
      </w:r>
      <w:r w:rsidR="00277493">
        <w:rPr>
          <w:rFonts w:ascii="Arial" w:hAnsi="Arial"/>
          <w:sz w:val="24"/>
          <w:szCs w:val="24"/>
          <w:lang w:val="es-ES"/>
        </w:rPr>
        <w:t>antioxidante</w:t>
      </w:r>
      <w:r w:rsidR="00277493" w:rsidRPr="00097318">
        <w:rPr>
          <w:rFonts w:ascii="Arial" w:hAnsi="Arial"/>
          <w:sz w:val="24"/>
          <w:szCs w:val="24"/>
          <w:lang w:val="es-ES"/>
        </w:rPr>
        <w:t>, con límite 0,</w:t>
      </w:r>
      <w:r w:rsidR="00277493">
        <w:rPr>
          <w:rFonts w:ascii="Arial" w:hAnsi="Arial"/>
          <w:sz w:val="24"/>
          <w:szCs w:val="24"/>
          <w:lang w:val="es-ES"/>
        </w:rPr>
        <w:t xml:space="preserve">0075 </w:t>
      </w:r>
      <w:r w:rsidR="00277493" w:rsidRPr="00097318">
        <w:rPr>
          <w:rFonts w:ascii="Arial" w:hAnsi="Arial"/>
          <w:sz w:val="24"/>
          <w:szCs w:val="24"/>
          <w:lang w:val="es-ES"/>
        </w:rPr>
        <w:t>g/100</w:t>
      </w:r>
      <w:r w:rsidR="00277493">
        <w:rPr>
          <w:rFonts w:ascii="Arial" w:hAnsi="Arial"/>
          <w:sz w:val="24"/>
          <w:szCs w:val="24"/>
          <w:lang w:val="es-ES"/>
        </w:rPr>
        <w:t xml:space="preserve"> </w:t>
      </w:r>
      <w:r w:rsidR="00277493" w:rsidRPr="00097318">
        <w:rPr>
          <w:rFonts w:ascii="Arial" w:hAnsi="Arial"/>
          <w:sz w:val="24"/>
          <w:szCs w:val="24"/>
          <w:lang w:val="es-ES"/>
        </w:rPr>
        <w:t xml:space="preserve">g, </w:t>
      </w:r>
      <w:r w:rsidR="00277493">
        <w:rPr>
          <w:rFonts w:ascii="Arial" w:hAnsi="Arial"/>
          <w:sz w:val="24"/>
          <w:szCs w:val="24"/>
          <w:lang w:val="es-ES"/>
        </w:rPr>
        <w:t xml:space="preserve">sobre materia grasa y expresado como la suma </w:t>
      </w:r>
      <w:r w:rsidR="00277493" w:rsidRPr="00D9267E">
        <w:rPr>
          <w:rFonts w:ascii="Arial" w:hAnsi="Arial"/>
          <w:sz w:val="24"/>
          <w:szCs w:val="24"/>
          <w:lang w:val="es-ES"/>
        </w:rPr>
        <w:t xml:space="preserve">de ácido </w:t>
      </w:r>
      <w:proofErr w:type="spellStart"/>
      <w:r w:rsidR="00277493" w:rsidRPr="00D9267E">
        <w:rPr>
          <w:rFonts w:ascii="Arial" w:hAnsi="Arial"/>
          <w:sz w:val="24"/>
          <w:szCs w:val="24"/>
          <w:lang w:val="es-ES"/>
        </w:rPr>
        <w:t>carnósico</w:t>
      </w:r>
      <w:proofErr w:type="spellEnd"/>
      <w:r w:rsidR="00277493" w:rsidRPr="00D9267E">
        <w:rPr>
          <w:rFonts w:ascii="Arial" w:hAnsi="Arial"/>
          <w:sz w:val="24"/>
          <w:szCs w:val="24"/>
          <w:lang w:val="es-ES"/>
        </w:rPr>
        <w:t xml:space="preserve"> y </w:t>
      </w:r>
      <w:proofErr w:type="spellStart"/>
      <w:r w:rsidR="00277493" w:rsidRPr="00D9267E">
        <w:rPr>
          <w:rFonts w:ascii="Arial" w:hAnsi="Arial"/>
          <w:sz w:val="24"/>
          <w:szCs w:val="24"/>
          <w:lang w:val="es-ES"/>
        </w:rPr>
        <w:t>carnosol</w:t>
      </w:r>
      <w:proofErr w:type="spellEnd"/>
      <w:r w:rsidR="00277493">
        <w:rPr>
          <w:rFonts w:ascii="Arial" w:hAnsi="Arial"/>
          <w:sz w:val="24"/>
          <w:szCs w:val="24"/>
          <w:lang w:val="es-ES"/>
        </w:rPr>
        <w:t>,</w:t>
      </w:r>
      <w:r w:rsidR="007A15A3">
        <w:rPr>
          <w:rFonts w:ascii="Arial" w:hAnsi="Arial"/>
          <w:sz w:val="24"/>
          <w:szCs w:val="24"/>
          <w:lang w:val="es-ES"/>
        </w:rPr>
        <w:t xml:space="preserve"> </w:t>
      </w:r>
      <w:r w:rsidR="00277493" w:rsidRPr="00097318">
        <w:rPr>
          <w:rFonts w:ascii="Arial" w:hAnsi="Arial"/>
          <w:sz w:val="24"/>
          <w:szCs w:val="24"/>
          <w:lang w:val="es-ES"/>
        </w:rPr>
        <w:t>en la categoría de alimentos</w:t>
      </w:r>
      <w:r w:rsidR="00277493">
        <w:rPr>
          <w:rFonts w:ascii="Arial" w:hAnsi="Arial"/>
          <w:sz w:val="24"/>
          <w:szCs w:val="24"/>
          <w:lang w:val="es-ES"/>
        </w:rPr>
        <w:t xml:space="preserve"> 21: Preparaciones Culinarias </w:t>
      </w:r>
      <w:r w:rsidR="003C3331">
        <w:rPr>
          <w:rFonts w:ascii="Arial" w:hAnsi="Arial"/>
          <w:sz w:val="24"/>
          <w:szCs w:val="24"/>
          <w:lang w:val="es-ES"/>
        </w:rPr>
        <w:t>I</w:t>
      </w:r>
      <w:r w:rsidR="00277493">
        <w:rPr>
          <w:rFonts w:ascii="Arial" w:hAnsi="Arial"/>
          <w:sz w:val="24"/>
          <w:szCs w:val="24"/>
          <w:lang w:val="es-ES"/>
        </w:rPr>
        <w:t xml:space="preserve">ndustriales, </w:t>
      </w:r>
      <w:r w:rsidR="00277493" w:rsidRPr="006A6DB4">
        <w:rPr>
          <w:rFonts w:ascii="Arial" w:hAnsi="Arial" w:cs="Arial"/>
          <w:iCs/>
          <w:sz w:val="24"/>
          <w:szCs w:val="24"/>
          <w:lang w:val="es-AR"/>
        </w:rPr>
        <w:t xml:space="preserve">subcategoría 21.1 Preparaciones culinarias industriales listas para el consumo (congeladas o no); de la Resolución GMC </w:t>
      </w:r>
      <w:proofErr w:type="spellStart"/>
      <w:r w:rsidR="00277493" w:rsidRPr="006A6DB4">
        <w:rPr>
          <w:rFonts w:ascii="Arial" w:hAnsi="Arial" w:cs="Arial"/>
          <w:iCs/>
          <w:sz w:val="24"/>
          <w:szCs w:val="24"/>
          <w:lang w:val="es-AR"/>
        </w:rPr>
        <w:t>Nº</w:t>
      </w:r>
      <w:proofErr w:type="spellEnd"/>
      <w:r w:rsidR="00277493" w:rsidRPr="006A6DB4">
        <w:rPr>
          <w:rFonts w:ascii="Arial" w:hAnsi="Arial" w:cs="Arial"/>
          <w:iCs/>
          <w:sz w:val="24"/>
          <w:szCs w:val="24"/>
          <w:lang w:val="es-AR"/>
        </w:rPr>
        <w:t xml:space="preserve"> 51/00.</w:t>
      </w:r>
    </w:p>
    <w:p w14:paraId="1C3A924F" w14:textId="0E0B9CCC" w:rsidR="00DA7247" w:rsidRDefault="00DA7247" w:rsidP="000837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es-AR"/>
        </w:rPr>
      </w:pPr>
    </w:p>
    <w:p w14:paraId="1B451919" w14:textId="72DABBCC" w:rsidR="00F551EA" w:rsidRPr="00F22A68" w:rsidRDefault="00B008D5" w:rsidP="00F551EA">
      <w:pPr>
        <w:spacing w:after="0" w:line="240" w:lineRule="auto"/>
        <w:jc w:val="both"/>
        <w:rPr>
          <w:rFonts w:ascii="Arial" w:hAnsi="Arial" w:cs="Arial"/>
          <w:iCs/>
          <w:color w:val="FF0000"/>
          <w:sz w:val="24"/>
          <w:szCs w:val="24"/>
          <w:highlight w:val="yellow"/>
          <w:lang w:val="es-AR"/>
        </w:rPr>
      </w:pPr>
      <w:r>
        <w:rPr>
          <w:rFonts w:ascii="Arial" w:hAnsi="Arial" w:cs="Arial"/>
          <w:iCs/>
          <w:sz w:val="24"/>
          <w:szCs w:val="24"/>
          <w:lang w:val="es-AR"/>
        </w:rPr>
        <w:t xml:space="preserve">Art. 5 - </w:t>
      </w:r>
      <w:r w:rsidRPr="00097318">
        <w:rPr>
          <w:rFonts w:ascii="Arial" w:hAnsi="Arial"/>
          <w:sz w:val="24"/>
          <w:szCs w:val="24"/>
          <w:lang w:val="es-ES"/>
        </w:rPr>
        <w:t xml:space="preserve">Incluir el aditivo </w:t>
      </w:r>
      <w:r>
        <w:rPr>
          <w:rFonts w:ascii="Arial" w:hAnsi="Arial"/>
          <w:sz w:val="24"/>
          <w:szCs w:val="24"/>
          <w:lang w:val="es-ES"/>
        </w:rPr>
        <w:t>extracto de romero</w:t>
      </w:r>
      <w:r w:rsidRPr="00097318">
        <w:rPr>
          <w:rFonts w:ascii="Arial" w:hAnsi="Arial"/>
          <w:sz w:val="24"/>
          <w:szCs w:val="24"/>
          <w:lang w:val="es-AR"/>
        </w:rPr>
        <w:t xml:space="preserve">, INS </w:t>
      </w:r>
      <w:r>
        <w:rPr>
          <w:rFonts w:ascii="Arial" w:hAnsi="Arial"/>
          <w:sz w:val="24"/>
          <w:szCs w:val="24"/>
          <w:lang w:val="es-AR"/>
        </w:rPr>
        <w:t>392</w:t>
      </w:r>
      <w:r w:rsidRPr="00097318">
        <w:rPr>
          <w:rFonts w:ascii="Arial" w:hAnsi="Arial"/>
          <w:sz w:val="24"/>
          <w:szCs w:val="24"/>
          <w:lang w:val="es-ES"/>
        </w:rPr>
        <w:t xml:space="preserve">, con la función </w:t>
      </w:r>
      <w:r>
        <w:rPr>
          <w:rFonts w:ascii="Arial" w:hAnsi="Arial"/>
          <w:sz w:val="24"/>
          <w:szCs w:val="24"/>
          <w:lang w:val="es-ES"/>
        </w:rPr>
        <w:t>antioxidante</w:t>
      </w:r>
      <w:r w:rsidRPr="00097318">
        <w:rPr>
          <w:rFonts w:ascii="Arial" w:hAnsi="Arial"/>
          <w:sz w:val="24"/>
          <w:szCs w:val="24"/>
          <w:lang w:val="es-ES"/>
        </w:rPr>
        <w:t>, con límite 0,</w:t>
      </w:r>
      <w:r>
        <w:rPr>
          <w:rFonts w:ascii="Arial" w:hAnsi="Arial"/>
          <w:sz w:val="24"/>
          <w:szCs w:val="24"/>
          <w:lang w:val="es-ES"/>
        </w:rPr>
        <w:t xml:space="preserve">01 </w:t>
      </w:r>
      <w:r w:rsidRPr="00097318">
        <w:rPr>
          <w:rFonts w:ascii="Arial" w:hAnsi="Arial"/>
          <w:sz w:val="24"/>
          <w:szCs w:val="24"/>
          <w:lang w:val="es-ES"/>
        </w:rPr>
        <w:t>g/100</w:t>
      </w:r>
      <w:r>
        <w:rPr>
          <w:rFonts w:ascii="Arial" w:hAnsi="Arial"/>
          <w:sz w:val="24"/>
          <w:szCs w:val="24"/>
          <w:lang w:val="es-ES"/>
        </w:rPr>
        <w:t xml:space="preserve"> </w:t>
      </w:r>
      <w:r w:rsidRPr="00097318">
        <w:rPr>
          <w:rFonts w:ascii="Arial" w:hAnsi="Arial"/>
          <w:sz w:val="24"/>
          <w:szCs w:val="24"/>
          <w:lang w:val="es-ES"/>
        </w:rPr>
        <w:t xml:space="preserve">g, </w:t>
      </w:r>
      <w:r>
        <w:rPr>
          <w:rFonts w:ascii="Arial" w:hAnsi="Arial"/>
          <w:sz w:val="24"/>
          <w:szCs w:val="24"/>
          <w:lang w:val="es-ES"/>
        </w:rPr>
        <w:t xml:space="preserve">sobre materia grasa y expresado como la suma </w:t>
      </w:r>
      <w:r w:rsidRPr="00D9267E">
        <w:rPr>
          <w:rFonts w:ascii="Arial" w:hAnsi="Arial"/>
          <w:sz w:val="24"/>
          <w:szCs w:val="24"/>
          <w:lang w:val="es-ES"/>
        </w:rPr>
        <w:t xml:space="preserve">de ácido </w:t>
      </w:r>
      <w:proofErr w:type="spellStart"/>
      <w:r w:rsidRPr="00D9267E">
        <w:rPr>
          <w:rFonts w:ascii="Arial" w:hAnsi="Arial"/>
          <w:sz w:val="24"/>
          <w:szCs w:val="24"/>
          <w:lang w:val="es-ES"/>
        </w:rPr>
        <w:t>carnósico</w:t>
      </w:r>
      <w:proofErr w:type="spellEnd"/>
      <w:r w:rsidRPr="00D9267E">
        <w:rPr>
          <w:rFonts w:ascii="Arial" w:hAnsi="Arial"/>
          <w:sz w:val="24"/>
          <w:szCs w:val="24"/>
          <w:lang w:val="es-ES"/>
        </w:rPr>
        <w:t xml:space="preserve"> y </w:t>
      </w:r>
      <w:proofErr w:type="spellStart"/>
      <w:r w:rsidRPr="00D9267E">
        <w:rPr>
          <w:rFonts w:ascii="Arial" w:hAnsi="Arial"/>
          <w:sz w:val="24"/>
          <w:szCs w:val="24"/>
          <w:lang w:val="es-ES"/>
        </w:rPr>
        <w:t>carnosol</w:t>
      </w:r>
      <w:proofErr w:type="spellEnd"/>
      <w:r>
        <w:rPr>
          <w:rFonts w:ascii="Arial" w:hAnsi="Arial"/>
          <w:sz w:val="24"/>
          <w:szCs w:val="24"/>
          <w:lang w:val="es-ES"/>
        </w:rPr>
        <w:t xml:space="preserve">, </w:t>
      </w:r>
      <w:r w:rsidRPr="00097318">
        <w:rPr>
          <w:rFonts w:ascii="Arial" w:hAnsi="Arial"/>
          <w:sz w:val="24"/>
          <w:szCs w:val="24"/>
          <w:lang w:val="es-ES"/>
        </w:rPr>
        <w:t>en la categoría de alimentos</w:t>
      </w:r>
      <w:r w:rsidR="00F551EA">
        <w:rPr>
          <w:rFonts w:ascii="Arial" w:hAnsi="Arial"/>
          <w:sz w:val="24"/>
          <w:szCs w:val="24"/>
          <w:lang w:val="es-ES"/>
        </w:rPr>
        <w:t xml:space="preserve"> 13: Salsas y Condimentos, </w:t>
      </w:r>
      <w:r w:rsidR="00F551EA">
        <w:rPr>
          <w:rFonts w:ascii="Arial" w:hAnsi="Arial" w:cs="Arial"/>
          <w:iCs/>
          <w:sz w:val="24"/>
          <w:szCs w:val="24"/>
          <w:lang w:val="es-AR"/>
        </w:rPr>
        <w:t>subcategorías: 13.2 Salsas emulsionadas</w:t>
      </w:r>
      <w:r w:rsidR="00CD754B">
        <w:rPr>
          <w:rFonts w:ascii="Arial" w:hAnsi="Arial" w:cs="Arial"/>
          <w:iCs/>
          <w:sz w:val="24"/>
          <w:szCs w:val="24"/>
          <w:lang w:val="es-AR"/>
        </w:rPr>
        <w:t xml:space="preserve"> (incluye salsas o aderezos a base de mayonesa), 13.3 Mayonesa, 13.4 Salsas no emulsionadas, y</w:t>
      </w:r>
      <w:r w:rsidR="00F551EA">
        <w:rPr>
          <w:rFonts w:ascii="Arial" w:hAnsi="Arial" w:cs="Arial"/>
          <w:iCs/>
          <w:sz w:val="24"/>
          <w:szCs w:val="24"/>
          <w:lang w:val="es-AR"/>
        </w:rPr>
        <w:t xml:space="preserve"> 13</w:t>
      </w:r>
      <w:r w:rsidR="00F551EA" w:rsidRPr="006A6DB4">
        <w:rPr>
          <w:rFonts w:ascii="Arial" w:hAnsi="Arial" w:cs="Arial"/>
          <w:iCs/>
          <w:sz w:val="24"/>
          <w:szCs w:val="24"/>
          <w:lang w:val="es-AR"/>
        </w:rPr>
        <w:t>.</w:t>
      </w:r>
      <w:r w:rsidR="00F551EA">
        <w:rPr>
          <w:rFonts w:ascii="Arial" w:hAnsi="Arial" w:cs="Arial"/>
          <w:iCs/>
          <w:sz w:val="24"/>
          <w:szCs w:val="24"/>
          <w:lang w:val="es-AR"/>
        </w:rPr>
        <w:t>8</w:t>
      </w:r>
      <w:r w:rsidR="00F551EA" w:rsidRPr="006A6DB4">
        <w:rPr>
          <w:rFonts w:ascii="Arial" w:hAnsi="Arial" w:cs="Arial"/>
          <w:iCs/>
          <w:sz w:val="24"/>
          <w:szCs w:val="24"/>
          <w:lang w:val="es-AR"/>
        </w:rPr>
        <w:t xml:space="preserve"> </w:t>
      </w:r>
      <w:r w:rsidR="00F551EA">
        <w:rPr>
          <w:rFonts w:ascii="Arial" w:hAnsi="Arial" w:cs="Arial"/>
          <w:iCs/>
          <w:sz w:val="24"/>
          <w:szCs w:val="24"/>
          <w:lang w:val="es-AR"/>
        </w:rPr>
        <w:t xml:space="preserve">Condimentos preparados; de la Resolución GMC </w:t>
      </w:r>
      <w:proofErr w:type="spellStart"/>
      <w:r w:rsidR="00F551EA">
        <w:rPr>
          <w:rFonts w:ascii="Arial" w:hAnsi="Arial" w:cs="Arial"/>
          <w:iCs/>
          <w:sz w:val="24"/>
          <w:szCs w:val="24"/>
          <w:lang w:val="es-AR"/>
        </w:rPr>
        <w:t>Nº</w:t>
      </w:r>
      <w:proofErr w:type="spellEnd"/>
      <w:r w:rsidR="00F551EA">
        <w:rPr>
          <w:rFonts w:ascii="Arial" w:hAnsi="Arial" w:cs="Arial"/>
          <w:iCs/>
          <w:sz w:val="24"/>
          <w:szCs w:val="24"/>
          <w:lang w:val="es-AR"/>
        </w:rPr>
        <w:t xml:space="preserve"> 08</w:t>
      </w:r>
      <w:r w:rsidR="00F551EA" w:rsidRPr="006A6DB4">
        <w:rPr>
          <w:rFonts w:ascii="Arial" w:hAnsi="Arial" w:cs="Arial"/>
          <w:iCs/>
          <w:sz w:val="24"/>
          <w:szCs w:val="24"/>
          <w:lang w:val="es-AR"/>
        </w:rPr>
        <w:t>/0</w:t>
      </w:r>
      <w:r w:rsidR="00F551EA">
        <w:rPr>
          <w:rFonts w:ascii="Arial" w:hAnsi="Arial" w:cs="Arial"/>
          <w:iCs/>
          <w:sz w:val="24"/>
          <w:szCs w:val="24"/>
          <w:lang w:val="es-AR"/>
        </w:rPr>
        <w:t>6</w:t>
      </w:r>
      <w:r w:rsidR="00F551EA" w:rsidRPr="006A6DB4">
        <w:rPr>
          <w:rFonts w:ascii="Arial" w:hAnsi="Arial" w:cs="Arial"/>
          <w:iCs/>
          <w:sz w:val="24"/>
          <w:szCs w:val="24"/>
          <w:lang w:val="es-AR"/>
        </w:rPr>
        <w:t>.</w:t>
      </w:r>
    </w:p>
    <w:p w14:paraId="6E8AE525" w14:textId="243C60E9" w:rsidR="00DA7247" w:rsidRDefault="00DA7247" w:rsidP="000837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es-AR"/>
        </w:rPr>
      </w:pPr>
    </w:p>
    <w:p w14:paraId="61E55CC3" w14:textId="3724A2A5" w:rsidR="00FF0153" w:rsidRPr="00ED4699" w:rsidRDefault="00CD754B" w:rsidP="00FF0153">
      <w:pPr>
        <w:spacing w:after="0" w:line="240" w:lineRule="auto"/>
        <w:jc w:val="both"/>
        <w:rPr>
          <w:rFonts w:ascii="Arial" w:hAnsi="Arial" w:cs="Arial"/>
          <w:iCs/>
          <w:color w:val="FF0000"/>
          <w:sz w:val="24"/>
          <w:szCs w:val="24"/>
          <w:lang w:val="es-AR"/>
        </w:rPr>
      </w:pPr>
      <w:r>
        <w:rPr>
          <w:rFonts w:ascii="Arial" w:hAnsi="Arial" w:cs="Arial"/>
          <w:iCs/>
          <w:sz w:val="24"/>
          <w:szCs w:val="24"/>
          <w:lang w:val="es-AR"/>
        </w:rPr>
        <w:t>Art. 6 -</w:t>
      </w:r>
      <w:r>
        <w:rPr>
          <w:rFonts w:ascii="Arial" w:hAnsi="Arial"/>
          <w:sz w:val="24"/>
          <w:szCs w:val="24"/>
          <w:lang w:val="es-ES"/>
        </w:rPr>
        <w:t xml:space="preserve"> </w:t>
      </w:r>
      <w:r w:rsidRPr="00097318">
        <w:rPr>
          <w:rFonts w:ascii="Arial" w:hAnsi="Arial"/>
          <w:sz w:val="24"/>
          <w:szCs w:val="24"/>
          <w:lang w:val="es-ES"/>
        </w:rPr>
        <w:t xml:space="preserve">Incluir el aditivo </w:t>
      </w:r>
      <w:r>
        <w:rPr>
          <w:rFonts w:ascii="Arial" w:hAnsi="Arial"/>
          <w:sz w:val="24"/>
          <w:szCs w:val="24"/>
          <w:lang w:val="es-ES"/>
        </w:rPr>
        <w:t>extracto de romero</w:t>
      </w:r>
      <w:r w:rsidRPr="00097318">
        <w:rPr>
          <w:rFonts w:ascii="Arial" w:hAnsi="Arial"/>
          <w:sz w:val="24"/>
          <w:szCs w:val="24"/>
          <w:lang w:val="es-AR"/>
        </w:rPr>
        <w:t xml:space="preserve">, INS </w:t>
      </w:r>
      <w:r>
        <w:rPr>
          <w:rFonts w:ascii="Arial" w:hAnsi="Arial"/>
          <w:sz w:val="24"/>
          <w:szCs w:val="24"/>
          <w:lang w:val="es-AR"/>
        </w:rPr>
        <w:t>392</w:t>
      </w:r>
      <w:r w:rsidRPr="00097318">
        <w:rPr>
          <w:rFonts w:ascii="Arial" w:hAnsi="Arial"/>
          <w:sz w:val="24"/>
          <w:szCs w:val="24"/>
          <w:lang w:val="es-ES"/>
        </w:rPr>
        <w:t xml:space="preserve">, con la función </w:t>
      </w:r>
      <w:r>
        <w:rPr>
          <w:rFonts w:ascii="Arial" w:hAnsi="Arial"/>
          <w:sz w:val="24"/>
          <w:szCs w:val="24"/>
          <w:lang w:val="es-ES"/>
        </w:rPr>
        <w:t>antioxidante</w:t>
      </w:r>
      <w:r w:rsidRPr="00097318">
        <w:rPr>
          <w:rFonts w:ascii="Arial" w:hAnsi="Arial"/>
          <w:sz w:val="24"/>
          <w:szCs w:val="24"/>
          <w:lang w:val="es-ES"/>
        </w:rPr>
        <w:t>, con límite 0,</w:t>
      </w:r>
      <w:r>
        <w:rPr>
          <w:rFonts w:ascii="Arial" w:hAnsi="Arial"/>
          <w:sz w:val="24"/>
          <w:szCs w:val="24"/>
          <w:lang w:val="es-ES"/>
        </w:rPr>
        <w:t xml:space="preserve">02 </w:t>
      </w:r>
      <w:r w:rsidRPr="00097318">
        <w:rPr>
          <w:rFonts w:ascii="Arial" w:hAnsi="Arial"/>
          <w:sz w:val="24"/>
          <w:szCs w:val="24"/>
          <w:lang w:val="es-ES"/>
        </w:rPr>
        <w:t>g/100</w:t>
      </w:r>
      <w:r>
        <w:rPr>
          <w:rFonts w:ascii="Arial" w:hAnsi="Arial"/>
          <w:sz w:val="24"/>
          <w:szCs w:val="24"/>
          <w:lang w:val="es-ES"/>
        </w:rPr>
        <w:t xml:space="preserve"> </w:t>
      </w:r>
      <w:r w:rsidRPr="00097318">
        <w:rPr>
          <w:rFonts w:ascii="Arial" w:hAnsi="Arial"/>
          <w:sz w:val="24"/>
          <w:szCs w:val="24"/>
          <w:lang w:val="es-ES"/>
        </w:rPr>
        <w:t xml:space="preserve">g, </w:t>
      </w:r>
      <w:r>
        <w:rPr>
          <w:rFonts w:ascii="Arial" w:hAnsi="Arial"/>
          <w:sz w:val="24"/>
          <w:szCs w:val="24"/>
          <w:lang w:val="es-ES"/>
        </w:rPr>
        <w:t xml:space="preserve">sobre materia grasa y expresado como la suma </w:t>
      </w:r>
      <w:r w:rsidRPr="00D9267E">
        <w:rPr>
          <w:rFonts w:ascii="Arial" w:hAnsi="Arial"/>
          <w:sz w:val="24"/>
          <w:szCs w:val="24"/>
          <w:lang w:val="es-ES"/>
        </w:rPr>
        <w:t xml:space="preserve">de ácido </w:t>
      </w:r>
      <w:proofErr w:type="spellStart"/>
      <w:r w:rsidRPr="00D9267E">
        <w:rPr>
          <w:rFonts w:ascii="Arial" w:hAnsi="Arial"/>
          <w:sz w:val="24"/>
          <w:szCs w:val="24"/>
          <w:lang w:val="es-ES"/>
        </w:rPr>
        <w:t>carnósico</w:t>
      </w:r>
      <w:proofErr w:type="spellEnd"/>
      <w:r w:rsidRPr="00D9267E">
        <w:rPr>
          <w:rFonts w:ascii="Arial" w:hAnsi="Arial"/>
          <w:sz w:val="24"/>
          <w:szCs w:val="24"/>
          <w:lang w:val="es-ES"/>
        </w:rPr>
        <w:t xml:space="preserve"> y </w:t>
      </w:r>
      <w:proofErr w:type="spellStart"/>
      <w:r w:rsidRPr="00D9267E">
        <w:rPr>
          <w:rFonts w:ascii="Arial" w:hAnsi="Arial"/>
          <w:sz w:val="24"/>
          <w:szCs w:val="24"/>
          <w:lang w:val="es-ES"/>
        </w:rPr>
        <w:t>carnosol</w:t>
      </w:r>
      <w:proofErr w:type="spellEnd"/>
      <w:r>
        <w:rPr>
          <w:rFonts w:ascii="Arial" w:hAnsi="Arial"/>
          <w:sz w:val="24"/>
          <w:szCs w:val="24"/>
          <w:lang w:val="es-ES"/>
        </w:rPr>
        <w:t xml:space="preserve">, </w:t>
      </w:r>
      <w:r w:rsidRPr="00097318">
        <w:rPr>
          <w:rFonts w:ascii="Arial" w:hAnsi="Arial"/>
          <w:sz w:val="24"/>
          <w:szCs w:val="24"/>
          <w:lang w:val="es-ES"/>
        </w:rPr>
        <w:t>en la categoría de alimentos</w:t>
      </w:r>
      <w:r>
        <w:rPr>
          <w:rFonts w:ascii="Arial" w:hAnsi="Arial"/>
          <w:sz w:val="24"/>
          <w:szCs w:val="24"/>
          <w:lang w:val="es-ES"/>
        </w:rPr>
        <w:t xml:space="preserve"> 6</w:t>
      </w:r>
      <w:r w:rsidR="00FF0153">
        <w:rPr>
          <w:rFonts w:ascii="Arial" w:hAnsi="Arial"/>
          <w:sz w:val="24"/>
          <w:szCs w:val="24"/>
          <w:lang w:val="es-ES"/>
        </w:rPr>
        <w:t xml:space="preserve">: </w:t>
      </w:r>
      <w:r w:rsidR="00FF0153" w:rsidRPr="00ED4699">
        <w:rPr>
          <w:rFonts w:ascii="Arial" w:hAnsi="Arial" w:cs="Arial"/>
          <w:iCs/>
          <w:sz w:val="24"/>
          <w:szCs w:val="24"/>
          <w:lang w:val="es-AR"/>
        </w:rPr>
        <w:t>Cereales y Productos de/o a Base de Cereales, subcategoría 6.2.1</w:t>
      </w:r>
      <w:r w:rsidR="00FF0153">
        <w:rPr>
          <w:rFonts w:ascii="Arial" w:hAnsi="Arial" w:cs="Arial"/>
          <w:iCs/>
          <w:sz w:val="24"/>
          <w:szCs w:val="24"/>
          <w:lang w:val="es-AR"/>
        </w:rPr>
        <w:t xml:space="preserve"> Cereales para desayuno, merienda u otros alimentos a base de cereales, fríos o calientes</w:t>
      </w:r>
      <w:r w:rsidR="00FF0153" w:rsidRPr="00ED4699">
        <w:rPr>
          <w:rFonts w:ascii="Arial" w:hAnsi="Arial" w:cs="Arial"/>
          <w:iCs/>
          <w:sz w:val="24"/>
          <w:szCs w:val="24"/>
          <w:lang w:val="es-AR"/>
        </w:rPr>
        <w:t xml:space="preserve">; de la Resolución GMC </w:t>
      </w:r>
      <w:proofErr w:type="spellStart"/>
      <w:r w:rsidR="00FF0153" w:rsidRPr="00ED4699">
        <w:rPr>
          <w:rFonts w:ascii="Arial" w:hAnsi="Arial" w:cs="Arial"/>
          <w:iCs/>
          <w:sz w:val="24"/>
          <w:szCs w:val="24"/>
          <w:lang w:val="es-AR"/>
        </w:rPr>
        <w:t>Nº</w:t>
      </w:r>
      <w:proofErr w:type="spellEnd"/>
      <w:r w:rsidR="00FF0153" w:rsidRPr="00ED4699">
        <w:rPr>
          <w:rFonts w:ascii="Arial" w:hAnsi="Arial" w:cs="Arial"/>
          <w:iCs/>
          <w:sz w:val="24"/>
          <w:szCs w:val="24"/>
          <w:lang w:val="es-AR"/>
        </w:rPr>
        <w:t xml:space="preserve"> 09/07.</w:t>
      </w:r>
    </w:p>
    <w:p w14:paraId="79C86E81" w14:textId="79858F10" w:rsidR="009F792B" w:rsidRPr="00FF0153" w:rsidRDefault="009F792B" w:rsidP="0008375D">
      <w:pPr>
        <w:spacing w:after="0" w:line="240" w:lineRule="auto"/>
        <w:jc w:val="both"/>
        <w:rPr>
          <w:rFonts w:ascii="Arial" w:hAnsi="Arial"/>
          <w:sz w:val="24"/>
          <w:szCs w:val="24"/>
          <w:lang w:val="es-AR"/>
        </w:rPr>
      </w:pPr>
    </w:p>
    <w:p w14:paraId="047C76B1" w14:textId="40DB0502" w:rsidR="0005335B" w:rsidRPr="006A7C3E" w:rsidRDefault="00562DEA" w:rsidP="0008375D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/>
          <w:sz w:val="24"/>
          <w:szCs w:val="24"/>
          <w:lang w:val="es-ES"/>
        </w:rPr>
      </w:pPr>
      <w:r w:rsidRPr="00DD7503">
        <w:rPr>
          <w:rFonts w:ascii="Arial" w:hAnsi="Arial" w:cs="Arial"/>
          <w:sz w:val="24"/>
          <w:szCs w:val="24"/>
          <w:lang w:val="es-ES"/>
        </w:rPr>
        <w:t xml:space="preserve">Art. </w:t>
      </w:r>
      <w:r w:rsidR="00FF0153">
        <w:rPr>
          <w:rFonts w:ascii="Arial" w:hAnsi="Arial" w:cs="Arial"/>
          <w:sz w:val="24"/>
          <w:szCs w:val="24"/>
          <w:lang w:val="es-ES"/>
        </w:rPr>
        <w:t>7</w:t>
      </w:r>
      <w:r w:rsidRPr="00DD7503">
        <w:rPr>
          <w:rFonts w:ascii="Arial" w:hAnsi="Arial" w:cs="Arial"/>
          <w:sz w:val="24"/>
          <w:szCs w:val="24"/>
          <w:lang w:val="es-ES"/>
        </w:rPr>
        <w:t xml:space="preserve"> </w:t>
      </w:r>
      <w:r w:rsidR="006340B3">
        <w:rPr>
          <w:rFonts w:ascii="Arial" w:hAnsi="Arial" w:cs="Arial"/>
          <w:sz w:val="24"/>
          <w:szCs w:val="24"/>
          <w:lang w:val="es-ES"/>
        </w:rPr>
        <w:t>-</w:t>
      </w:r>
      <w:r w:rsidRPr="00DD7503">
        <w:rPr>
          <w:rFonts w:ascii="Arial" w:hAnsi="Arial" w:cs="Arial"/>
          <w:sz w:val="24"/>
          <w:szCs w:val="24"/>
          <w:lang w:val="es-ES"/>
        </w:rPr>
        <w:t xml:space="preserve"> </w:t>
      </w:r>
      <w:r w:rsidR="0005335B">
        <w:rPr>
          <w:rFonts w:ascii="Arial" w:hAnsi="Arial" w:cs="Arial"/>
          <w:sz w:val="24"/>
          <w:szCs w:val="24"/>
          <w:lang w:val="es-ES"/>
        </w:rPr>
        <w:t xml:space="preserve">La presente </w:t>
      </w:r>
      <w:r w:rsidR="0005335B" w:rsidRPr="006A7C3E">
        <w:rPr>
          <w:rFonts w:ascii="Arial" w:hAnsi="Arial"/>
          <w:sz w:val="24"/>
          <w:szCs w:val="24"/>
          <w:lang w:val="es-ES"/>
        </w:rPr>
        <w:t>Resolució</w:t>
      </w:r>
      <w:r w:rsidR="006A7C3E" w:rsidRPr="006A7C3E">
        <w:rPr>
          <w:rFonts w:ascii="Arial" w:hAnsi="Arial"/>
          <w:sz w:val="24"/>
          <w:szCs w:val="24"/>
          <w:lang w:val="es-ES"/>
        </w:rPr>
        <w:t>n se aplica</w:t>
      </w:r>
      <w:r w:rsidR="00391E05">
        <w:rPr>
          <w:rFonts w:ascii="Arial" w:hAnsi="Arial"/>
          <w:sz w:val="24"/>
          <w:szCs w:val="24"/>
          <w:lang w:val="es-ES"/>
        </w:rPr>
        <w:t>rá</w:t>
      </w:r>
      <w:r w:rsidR="006A7C3E" w:rsidRPr="006A7C3E">
        <w:rPr>
          <w:rFonts w:ascii="Arial" w:hAnsi="Arial"/>
          <w:sz w:val="24"/>
          <w:szCs w:val="24"/>
          <w:lang w:val="es-ES"/>
        </w:rPr>
        <w:t xml:space="preserve"> en el territorio de los Estados Partes, al comercio entre ellos y las importaciones extrazona</w:t>
      </w:r>
      <w:r w:rsidR="006A7C3E">
        <w:rPr>
          <w:rFonts w:ascii="Arial" w:hAnsi="Arial"/>
          <w:sz w:val="24"/>
          <w:szCs w:val="24"/>
          <w:lang w:val="es-ES"/>
        </w:rPr>
        <w:t>.</w:t>
      </w:r>
    </w:p>
    <w:p w14:paraId="3E0B856C" w14:textId="3E1F2D53" w:rsidR="0005335B" w:rsidRDefault="0005335B" w:rsidP="0008375D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8BD4182" w14:textId="6D8F09B0" w:rsidR="00562DEA" w:rsidRPr="00DD7503" w:rsidRDefault="00AD69BF" w:rsidP="0008375D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hi-IN" w:bidi="hi-IN"/>
        </w:rPr>
      </w:pPr>
      <w:r>
        <w:rPr>
          <w:rFonts w:ascii="Arial" w:hAnsi="Arial" w:cs="Arial"/>
          <w:sz w:val="24"/>
          <w:szCs w:val="24"/>
          <w:lang w:val="es-ES"/>
        </w:rPr>
        <w:t xml:space="preserve">Art. </w:t>
      </w:r>
      <w:r w:rsidR="00FF0153">
        <w:rPr>
          <w:rFonts w:ascii="Arial" w:hAnsi="Arial" w:cs="Arial"/>
          <w:sz w:val="24"/>
          <w:szCs w:val="24"/>
          <w:lang w:val="es-ES"/>
        </w:rPr>
        <w:t>8</w:t>
      </w:r>
      <w:r w:rsidR="0005335B">
        <w:rPr>
          <w:rFonts w:ascii="Arial" w:hAnsi="Arial" w:cs="Arial"/>
          <w:sz w:val="24"/>
          <w:szCs w:val="24"/>
          <w:lang w:val="es-ES"/>
        </w:rPr>
        <w:t xml:space="preserve"> - </w:t>
      </w:r>
      <w:r w:rsidR="00017CF3" w:rsidRPr="00EF6CCC">
        <w:rPr>
          <w:rFonts w:ascii="Arial" w:hAnsi="Arial" w:cs="Arial"/>
          <w:sz w:val="24"/>
          <w:szCs w:val="24"/>
        </w:rPr>
        <w:t>Los Estados Parte</w:t>
      </w:r>
      <w:r w:rsidR="00017CF3">
        <w:rPr>
          <w:rFonts w:ascii="Arial" w:hAnsi="Arial" w:cs="Arial"/>
          <w:sz w:val="24"/>
          <w:szCs w:val="24"/>
        </w:rPr>
        <w:t>s</w:t>
      </w:r>
      <w:r w:rsidR="00017CF3" w:rsidRPr="00EF6CCC">
        <w:rPr>
          <w:rFonts w:ascii="Arial" w:hAnsi="Arial" w:cs="Arial"/>
          <w:sz w:val="24"/>
          <w:szCs w:val="24"/>
        </w:rPr>
        <w:t xml:space="preserve"> indicarán, </w:t>
      </w:r>
      <w:r w:rsidR="00017CF3">
        <w:rPr>
          <w:rFonts w:ascii="Arial" w:hAnsi="Arial" w:cs="Arial"/>
          <w:sz w:val="24"/>
          <w:szCs w:val="24"/>
        </w:rPr>
        <w:t xml:space="preserve">en el ámbito del Subgrupo de Trabajo </w:t>
      </w:r>
      <w:proofErr w:type="spellStart"/>
      <w:r w:rsidR="00017CF3">
        <w:rPr>
          <w:rFonts w:ascii="Arial" w:hAnsi="Arial" w:cs="Arial"/>
          <w:sz w:val="24"/>
          <w:szCs w:val="24"/>
        </w:rPr>
        <w:t>Nº</w:t>
      </w:r>
      <w:proofErr w:type="spellEnd"/>
      <w:r w:rsidR="00017CF3" w:rsidRPr="00EF6CCC">
        <w:rPr>
          <w:rFonts w:ascii="Arial" w:hAnsi="Arial" w:cs="Arial"/>
          <w:sz w:val="24"/>
          <w:szCs w:val="24"/>
        </w:rPr>
        <w:t xml:space="preserve"> 3 "Reglamentos </w:t>
      </w:r>
      <w:r w:rsidR="00017CF3">
        <w:rPr>
          <w:rFonts w:ascii="Arial" w:hAnsi="Arial" w:cs="Arial"/>
          <w:sz w:val="24"/>
          <w:szCs w:val="24"/>
        </w:rPr>
        <w:t>T</w:t>
      </w:r>
      <w:r w:rsidR="00017CF3" w:rsidRPr="00EF6CCC">
        <w:rPr>
          <w:rFonts w:ascii="Arial" w:hAnsi="Arial" w:cs="Arial"/>
          <w:sz w:val="24"/>
          <w:szCs w:val="24"/>
        </w:rPr>
        <w:t xml:space="preserve">écnicos y </w:t>
      </w:r>
      <w:r w:rsidR="00017CF3">
        <w:rPr>
          <w:rFonts w:ascii="Arial" w:hAnsi="Arial" w:cs="Arial"/>
          <w:sz w:val="24"/>
          <w:szCs w:val="24"/>
        </w:rPr>
        <w:t>E</w:t>
      </w:r>
      <w:r w:rsidR="00017CF3" w:rsidRPr="00EF6CCC">
        <w:rPr>
          <w:rFonts w:ascii="Arial" w:hAnsi="Arial" w:cs="Arial"/>
          <w:sz w:val="24"/>
          <w:szCs w:val="24"/>
        </w:rPr>
        <w:t xml:space="preserve">valuación de la </w:t>
      </w:r>
      <w:r w:rsidR="00017CF3">
        <w:rPr>
          <w:rFonts w:ascii="Arial" w:hAnsi="Arial" w:cs="Arial"/>
          <w:sz w:val="24"/>
          <w:szCs w:val="24"/>
        </w:rPr>
        <w:t xml:space="preserve">Conformidad" (SGT </w:t>
      </w:r>
      <w:proofErr w:type="spellStart"/>
      <w:r w:rsidR="00017CF3">
        <w:rPr>
          <w:rFonts w:ascii="Arial" w:hAnsi="Arial" w:cs="Arial"/>
          <w:sz w:val="24"/>
          <w:szCs w:val="24"/>
        </w:rPr>
        <w:t>N</w:t>
      </w:r>
      <w:r w:rsidR="00C5161A">
        <w:rPr>
          <w:rFonts w:ascii="Arial" w:hAnsi="Arial" w:cs="Arial"/>
          <w:sz w:val="24"/>
          <w:szCs w:val="24"/>
        </w:rPr>
        <w:t>°</w:t>
      </w:r>
      <w:proofErr w:type="spellEnd"/>
      <w:r w:rsidR="00017CF3" w:rsidRPr="00EF6CCC">
        <w:rPr>
          <w:rFonts w:ascii="Arial" w:hAnsi="Arial" w:cs="Arial"/>
          <w:sz w:val="24"/>
          <w:szCs w:val="24"/>
        </w:rPr>
        <w:t xml:space="preserve"> 3), los organismos nacionales competentes para la implementación de </w:t>
      </w:r>
      <w:r w:rsidR="00017CF3">
        <w:rPr>
          <w:rFonts w:ascii="Arial" w:hAnsi="Arial" w:cs="Arial"/>
          <w:sz w:val="24"/>
          <w:szCs w:val="24"/>
        </w:rPr>
        <w:t>la presente</w:t>
      </w:r>
      <w:r w:rsidR="00017CF3" w:rsidRPr="00EF6CCC">
        <w:rPr>
          <w:rFonts w:ascii="Arial" w:hAnsi="Arial" w:cs="Arial"/>
          <w:sz w:val="24"/>
          <w:szCs w:val="24"/>
        </w:rPr>
        <w:t xml:space="preserve"> Resolución.</w:t>
      </w:r>
    </w:p>
    <w:p w14:paraId="6F30B9B5" w14:textId="77777777" w:rsidR="002510D7" w:rsidRPr="00DD7503" w:rsidRDefault="002510D7" w:rsidP="0008375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6EB7C9C" w14:textId="13181FB3" w:rsidR="00D8279F" w:rsidRDefault="00AD69BF" w:rsidP="00D8279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ES"/>
        </w:rPr>
        <w:t xml:space="preserve">Art. </w:t>
      </w:r>
      <w:r w:rsidR="00FF0153">
        <w:rPr>
          <w:rFonts w:ascii="Arial" w:hAnsi="Arial" w:cs="Arial"/>
          <w:sz w:val="24"/>
          <w:szCs w:val="24"/>
          <w:lang w:val="es-ES"/>
        </w:rPr>
        <w:t>9</w:t>
      </w:r>
      <w:r w:rsidR="00562DEA" w:rsidRPr="00DD7503">
        <w:rPr>
          <w:rFonts w:ascii="Arial" w:hAnsi="Arial" w:cs="Arial"/>
          <w:sz w:val="24"/>
          <w:szCs w:val="24"/>
          <w:lang w:val="es-ES"/>
        </w:rPr>
        <w:t xml:space="preserve"> - </w:t>
      </w:r>
      <w:r w:rsidR="00017CF3" w:rsidRPr="00EF6CCC">
        <w:rPr>
          <w:rFonts w:ascii="Arial" w:hAnsi="Arial" w:cs="Arial"/>
          <w:sz w:val="24"/>
          <w:szCs w:val="24"/>
        </w:rPr>
        <w:t xml:space="preserve">Esta Resolución </w:t>
      </w:r>
      <w:r w:rsidR="00017CF3">
        <w:rPr>
          <w:rFonts w:ascii="Arial" w:hAnsi="Arial" w:cs="Arial"/>
          <w:sz w:val="24"/>
          <w:szCs w:val="24"/>
        </w:rPr>
        <w:t>deberá ser</w:t>
      </w:r>
      <w:r w:rsidR="00017CF3" w:rsidRPr="00EF6CCC">
        <w:rPr>
          <w:rFonts w:ascii="Arial" w:hAnsi="Arial" w:cs="Arial"/>
          <w:sz w:val="24"/>
          <w:szCs w:val="24"/>
        </w:rPr>
        <w:t xml:space="preserve"> incorpora</w:t>
      </w:r>
      <w:r w:rsidR="00017CF3">
        <w:rPr>
          <w:rFonts w:ascii="Arial" w:hAnsi="Arial" w:cs="Arial"/>
          <w:sz w:val="24"/>
          <w:szCs w:val="24"/>
        </w:rPr>
        <w:t>da</w:t>
      </w:r>
      <w:r w:rsidR="00017CF3" w:rsidRPr="00EF6CCC">
        <w:rPr>
          <w:rFonts w:ascii="Arial" w:hAnsi="Arial" w:cs="Arial"/>
          <w:sz w:val="24"/>
          <w:szCs w:val="24"/>
        </w:rPr>
        <w:t xml:space="preserve"> al </w:t>
      </w:r>
      <w:r w:rsidR="00017CF3">
        <w:rPr>
          <w:rFonts w:ascii="Arial" w:hAnsi="Arial" w:cs="Arial"/>
          <w:sz w:val="24"/>
          <w:szCs w:val="24"/>
        </w:rPr>
        <w:t>ordenamiento jurídico</w:t>
      </w:r>
      <w:r w:rsidR="00017CF3" w:rsidRPr="00EF6CCC">
        <w:rPr>
          <w:rFonts w:ascii="Arial" w:hAnsi="Arial" w:cs="Arial"/>
          <w:sz w:val="24"/>
          <w:szCs w:val="24"/>
        </w:rPr>
        <w:t xml:space="preserve"> de los Estados Parte</w:t>
      </w:r>
      <w:r w:rsidR="00017CF3">
        <w:rPr>
          <w:rFonts w:ascii="Arial" w:hAnsi="Arial" w:cs="Arial"/>
          <w:sz w:val="24"/>
          <w:szCs w:val="24"/>
        </w:rPr>
        <w:t>s</w:t>
      </w:r>
      <w:r w:rsidR="00017CF3" w:rsidRPr="00EF6CCC">
        <w:rPr>
          <w:rFonts w:ascii="Arial" w:hAnsi="Arial" w:cs="Arial"/>
          <w:sz w:val="24"/>
          <w:szCs w:val="24"/>
        </w:rPr>
        <w:t xml:space="preserve"> antes de</w:t>
      </w:r>
      <w:r w:rsidR="00C5161A">
        <w:rPr>
          <w:rFonts w:ascii="Arial" w:hAnsi="Arial" w:cs="Arial"/>
          <w:snapToGrid w:val="0"/>
          <w:sz w:val="24"/>
          <w:szCs w:val="24"/>
          <w:lang w:val="es-ES"/>
        </w:rPr>
        <w:t xml:space="preserve"> </w:t>
      </w:r>
      <w:r w:rsidR="00C959EB">
        <w:rPr>
          <w:rFonts w:ascii="Arial" w:hAnsi="Arial" w:cs="Arial"/>
          <w:snapToGrid w:val="0"/>
          <w:sz w:val="24"/>
          <w:szCs w:val="24"/>
          <w:lang w:val="es-ES"/>
        </w:rPr>
        <w:t>…</w:t>
      </w:r>
      <w:r w:rsidR="00562DEA" w:rsidRPr="00DD7503">
        <w:rPr>
          <w:rFonts w:ascii="Arial" w:hAnsi="Arial" w:cs="Arial"/>
          <w:snapToGrid w:val="0"/>
          <w:sz w:val="24"/>
          <w:szCs w:val="24"/>
          <w:lang w:val="es-ES"/>
        </w:rPr>
        <w:t>.</w:t>
      </w:r>
      <w:bookmarkStart w:id="1" w:name="_Hlk194075490"/>
    </w:p>
    <w:p w14:paraId="0D09DDF9" w14:textId="77777777" w:rsidR="003C0E00" w:rsidRPr="00B35D6D" w:rsidRDefault="003C0E00" w:rsidP="0094573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es-AR"/>
        </w:rPr>
      </w:pPr>
    </w:p>
    <w:p w14:paraId="1D718867" w14:textId="77777777" w:rsidR="003173EE" w:rsidRDefault="003173EE" w:rsidP="0094573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es-AR"/>
        </w:rPr>
      </w:pPr>
    </w:p>
    <w:p w14:paraId="36193DFE" w14:textId="7AA947DC" w:rsidR="00704B0D" w:rsidRPr="00DD7503" w:rsidRDefault="00C5161A" w:rsidP="0094573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pt-BR"/>
        </w:rPr>
      </w:pPr>
      <w:r w:rsidRPr="00B35D6D">
        <w:rPr>
          <w:rFonts w:ascii="Arial" w:hAnsi="Arial" w:cs="Arial"/>
          <w:b/>
          <w:bCs/>
          <w:sz w:val="24"/>
          <w:szCs w:val="24"/>
          <w:lang w:val="es-AR"/>
        </w:rPr>
        <w:t xml:space="preserve"> </w:t>
      </w:r>
      <w:r w:rsidR="0005335B" w:rsidRPr="00A90A03">
        <w:rPr>
          <w:rFonts w:ascii="Arial" w:hAnsi="Arial" w:cs="Arial"/>
          <w:b/>
          <w:bCs/>
          <w:sz w:val="24"/>
          <w:szCs w:val="24"/>
          <w:lang w:val="pt-BR"/>
        </w:rPr>
        <w:t>X</w:t>
      </w:r>
      <w:r w:rsidR="00386F83">
        <w:rPr>
          <w:rFonts w:ascii="Arial" w:hAnsi="Arial" w:cs="Arial"/>
          <w:b/>
          <w:bCs/>
          <w:sz w:val="24"/>
          <w:szCs w:val="24"/>
          <w:lang w:val="pt-BR"/>
        </w:rPr>
        <w:t>CI</w:t>
      </w:r>
      <w:r w:rsidR="00C959EB" w:rsidRPr="00A90A03">
        <w:rPr>
          <w:rFonts w:ascii="Arial" w:hAnsi="Arial" w:cs="Arial"/>
          <w:b/>
          <w:bCs/>
          <w:sz w:val="24"/>
          <w:szCs w:val="24"/>
          <w:lang w:val="pt-BR"/>
        </w:rPr>
        <w:t xml:space="preserve"> SGT N° 3</w:t>
      </w:r>
      <w:r w:rsidRPr="00A90A03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386F83">
        <w:rPr>
          <w:rFonts w:ascii="Arial" w:hAnsi="Arial" w:cs="Arial"/>
          <w:b/>
          <w:bCs/>
          <w:sz w:val="24"/>
          <w:szCs w:val="24"/>
          <w:lang w:val="pt-BR"/>
        </w:rPr>
        <w:t>–</w:t>
      </w:r>
      <w:r w:rsidR="0005335B" w:rsidRPr="00A90A03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386F83">
        <w:rPr>
          <w:rFonts w:ascii="Arial" w:hAnsi="Arial" w:cs="Arial"/>
          <w:b/>
          <w:bCs/>
          <w:sz w:val="24"/>
          <w:szCs w:val="24"/>
          <w:lang w:val="pt-BR"/>
        </w:rPr>
        <w:t>Buenos Aires</w:t>
      </w:r>
      <w:r w:rsidRPr="00A90A03">
        <w:rPr>
          <w:rFonts w:ascii="Arial" w:hAnsi="Arial" w:cs="Arial"/>
          <w:b/>
          <w:bCs/>
          <w:sz w:val="24"/>
          <w:szCs w:val="24"/>
          <w:lang w:val="pt-BR"/>
        </w:rPr>
        <w:t>,</w:t>
      </w:r>
      <w:r w:rsidR="00704B0D" w:rsidRPr="00A90A03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6340B3">
        <w:rPr>
          <w:rFonts w:ascii="Arial" w:hAnsi="Arial" w:cs="Arial"/>
          <w:b/>
          <w:bCs/>
          <w:sz w:val="24"/>
          <w:szCs w:val="24"/>
          <w:lang w:val="pt-BR"/>
        </w:rPr>
        <w:t>0</w:t>
      </w:r>
      <w:r w:rsidR="00386F83">
        <w:rPr>
          <w:rFonts w:ascii="Arial" w:hAnsi="Arial" w:cs="Arial"/>
          <w:b/>
          <w:bCs/>
          <w:sz w:val="24"/>
          <w:szCs w:val="24"/>
          <w:lang w:val="pt-BR"/>
        </w:rPr>
        <w:t>9</w:t>
      </w:r>
      <w:r w:rsidR="006340B3">
        <w:rPr>
          <w:rFonts w:ascii="Arial" w:hAnsi="Arial" w:cs="Arial"/>
          <w:b/>
          <w:bCs/>
          <w:sz w:val="24"/>
          <w:szCs w:val="24"/>
          <w:lang w:val="pt-BR"/>
        </w:rPr>
        <w:t>/I</w:t>
      </w:r>
      <w:r w:rsidR="00386F83">
        <w:rPr>
          <w:rFonts w:ascii="Arial" w:hAnsi="Arial" w:cs="Arial"/>
          <w:b/>
          <w:bCs/>
          <w:sz w:val="24"/>
          <w:szCs w:val="24"/>
          <w:lang w:val="pt-BR"/>
        </w:rPr>
        <w:t>V</w:t>
      </w:r>
      <w:r w:rsidR="006340B3">
        <w:rPr>
          <w:rFonts w:ascii="Arial" w:hAnsi="Arial" w:cs="Arial"/>
          <w:b/>
          <w:bCs/>
          <w:sz w:val="24"/>
          <w:szCs w:val="24"/>
          <w:lang w:val="pt-BR"/>
        </w:rPr>
        <w:t>/2</w:t>
      </w:r>
      <w:r w:rsidR="00386F83">
        <w:rPr>
          <w:rFonts w:ascii="Arial" w:hAnsi="Arial" w:cs="Arial"/>
          <w:b/>
          <w:bCs/>
          <w:sz w:val="24"/>
          <w:szCs w:val="24"/>
          <w:lang w:val="pt-BR"/>
        </w:rPr>
        <w:t>5</w:t>
      </w:r>
      <w:bookmarkEnd w:id="1"/>
    </w:p>
    <w:sectPr w:rsidR="00704B0D" w:rsidRPr="00DD7503" w:rsidSect="00945732">
      <w:footerReference w:type="defaul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460DE" w14:textId="77777777" w:rsidR="005E4192" w:rsidRDefault="005E4192" w:rsidP="00B46FDA">
      <w:pPr>
        <w:spacing w:after="0" w:line="240" w:lineRule="auto"/>
      </w:pPr>
      <w:r>
        <w:separator/>
      </w:r>
    </w:p>
  </w:endnote>
  <w:endnote w:type="continuationSeparator" w:id="0">
    <w:p w14:paraId="04DBAB9A" w14:textId="77777777" w:rsidR="005E4192" w:rsidRDefault="005E4192" w:rsidP="00B46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334280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A65D993" w14:textId="4AE022C6" w:rsidR="00B46FDA" w:rsidRPr="00B46FDA" w:rsidRDefault="00B46FDA">
        <w:pPr>
          <w:pStyle w:val="Piedepgina"/>
          <w:jc w:val="right"/>
          <w:rPr>
            <w:rFonts w:ascii="Arial" w:hAnsi="Arial" w:cs="Arial"/>
            <w:sz w:val="20"/>
            <w:szCs w:val="20"/>
          </w:rPr>
        </w:pPr>
        <w:r w:rsidRPr="00B46FDA">
          <w:rPr>
            <w:rFonts w:ascii="Arial" w:hAnsi="Arial" w:cs="Arial"/>
            <w:sz w:val="20"/>
            <w:szCs w:val="20"/>
          </w:rPr>
          <w:fldChar w:fldCharType="begin"/>
        </w:r>
        <w:r w:rsidRPr="00B46FDA">
          <w:rPr>
            <w:rFonts w:ascii="Arial" w:hAnsi="Arial" w:cs="Arial"/>
            <w:sz w:val="20"/>
            <w:szCs w:val="20"/>
          </w:rPr>
          <w:instrText>PAGE   \* MERGEFORMAT</w:instrText>
        </w:r>
        <w:r w:rsidRPr="00B46FDA">
          <w:rPr>
            <w:rFonts w:ascii="Arial" w:hAnsi="Arial" w:cs="Arial"/>
            <w:sz w:val="20"/>
            <w:szCs w:val="20"/>
          </w:rPr>
          <w:fldChar w:fldCharType="separate"/>
        </w:r>
        <w:r w:rsidR="00A90A03" w:rsidRPr="00A90A03">
          <w:rPr>
            <w:rFonts w:ascii="Arial" w:hAnsi="Arial" w:cs="Arial"/>
            <w:noProof/>
            <w:sz w:val="20"/>
            <w:szCs w:val="20"/>
            <w:lang w:val="pt-BR"/>
          </w:rPr>
          <w:t>4</w:t>
        </w:r>
        <w:r w:rsidRPr="00B46FD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22A332E" w14:textId="77777777" w:rsidR="00B46FDA" w:rsidRDefault="00B46F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65262" w14:textId="77777777" w:rsidR="005E4192" w:rsidRDefault="005E4192" w:rsidP="00B46FDA">
      <w:pPr>
        <w:spacing w:after="0" w:line="240" w:lineRule="auto"/>
      </w:pPr>
      <w:r>
        <w:separator/>
      </w:r>
    </w:p>
  </w:footnote>
  <w:footnote w:type="continuationSeparator" w:id="0">
    <w:p w14:paraId="7F2195DF" w14:textId="77777777" w:rsidR="005E4192" w:rsidRDefault="005E4192" w:rsidP="00B46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597E5"/>
    <w:multiLevelType w:val="multilevel"/>
    <w:tmpl w:val="743E0D48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EF5"/>
    <w:rsid w:val="000055F9"/>
    <w:rsid w:val="00016325"/>
    <w:rsid w:val="00017CF3"/>
    <w:rsid w:val="000348DF"/>
    <w:rsid w:val="00034DF5"/>
    <w:rsid w:val="000440C9"/>
    <w:rsid w:val="0005335B"/>
    <w:rsid w:val="00060439"/>
    <w:rsid w:val="000607E0"/>
    <w:rsid w:val="00060C4D"/>
    <w:rsid w:val="0008375D"/>
    <w:rsid w:val="00087928"/>
    <w:rsid w:val="000963C4"/>
    <w:rsid w:val="00097318"/>
    <w:rsid w:val="000C28C4"/>
    <w:rsid w:val="000D5867"/>
    <w:rsid w:val="000E688A"/>
    <w:rsid w:val="000E6B50"/>
    <w:rsid w:val="001029A3"/>
    <w:rsid w:val="00103FED"/>
    <w:rsid w:val="0012761C"/>
    <w:rsid w:val="00142FEF"/>
    <w:rsid w:val="00152E1F"/>
    <w:rsid w:val="00155BE1"/>
    <w:rsid w:val="00164EF5"/>
    <w:rsid w:val="001756B9"/>
    <w:rsid w:val="001765FC"/>
    <w:rsid w:val="00176C0A"/>
    <w:rsid w:val="00182129"/>
    <w:rsid w:val="00185F2A"/>
    <w:rsid w:val="00186F57"/>
    <w:rsid w:val="00187481"/>
    <w:rsid w:val="001B01EF"/>
    <w:rsid w:val="001B6FD8"/>
    <w:rsid w:val="001C3B87"/>
    <w:rsid w:val="001C7304"/>
    <w:rsid w:val="001D187F"/>
    <w:rsid w:val="001D7201"/>
    <w:rsid w:val="001F214A"/>
    <w:rsid w:val="002075D5"/>
    <w:rsid w:val="00214C80"/>
    <w:rsid w:val="002251E1"/>
    <w:rsid w:val="002319AF"/>
    <w:rsid w:val="002476F0"/>
    <w:rsid w:val="002510D7"/>
    <w:rsid w:val="00260F84"/>
    <w:rsid w:val="00272225"/>
    <w:rsid w:val="00277493"/>
    <w:rsid w:val="002949E4"/>
    <w:rsid w:val="002B0D7E"/>
    <w:rsid w:val="002B5709"/>
    <w:rsid w:val="002C389C"/>
    <w:rsid w:val="002C49E2"/>
    <w:rsid w:val="002D4D5C"/>
    <w:rsid w:val="002E262C"/>
    <w:rsid w:val="002F0AA3"/>
    <w:rsid w:val="00301D38"/>
    <w:rsid w:val="003158F2"/>
    <w:rsid w:val="003173EE"/>
    <w:rsid w:val="00320B20"/>
    <w:rsid w:val="00323295"/>
    <w:rsid w:val="00332051"/>
    <w:rsid w:val="003465DC"/>
    <w:rsid w:val="00350138"/>
    <w:rsid w:val="003633A4"/>
    <w:rsid w:val="003636AB"/>
    <w:rsid w:val="00363F36"/>
    <w:rsid w:val="003775D6"/>
    <w:rsid w:val="00386F83"/>
    <w:rsid w:val="00391E05"/>
    <w:rsid w:val="003C0E00"/>
    <w:rsid w:val="003C240D"/>
    <w:rsid w:val="003C3331"/>
    <w:rsid w:val="003C48A3"/>
    <w:rsid w:val="003C7DF9"/>
    <w:rsid w:val="003D1C96"/>
    <w:rsid w:val="003D3F84"/>
    <w:rsid w:val="003F6DCC"/>
    <w:rsid w:val="00401398"/>
    <w:rsid w:val="00404D59"/>
    <w:rsid w:val="00405C97"/>
    <w:rsid w:val="00411F3C"/>
    <w:rsid w:val="00434519"/>
    <w:rsid w:val="0043590C"/>
    <w:rsid w:val="00440789"/>
    <w:rsid w:val="00442BB2"/>
    <w:rsid w:val="00451D8E"/>
    <w:rsid w:val="00455EAD"/>
    <w:rsid w:val="00457D06"/>
    <w:rsid w:val="00462BFA"/>
    <w:rsid w:val="00463DB8"/>
    <w:rsid w:val="00465FE8"/>
    <w:rsid w:val="00471601"/>
    <w:rsid w:val="00490CBB"/>
    <w:rsid w:val="00494FCA"/>
    <w:rsid w:val="004A025D"/>
    <w:rsid w:val="004A4668"/>
    <w:rsid w:val="004B044F"/>
    <w:rsid w:val="004B5F1D"/>
    <w:rsid w:val="004C6B67"/>
    <w:rsid w:val="00511847"/>
    <w:rsid w:val="00511C96"/>
    <w:rsid w:val="005121FA"/>
    <w:rsid w:val="00512F90"/>
    <w:rsid w:val="0051354A"/>
    <w:rsid w:val="00516614"/>
    <w:rsid w:val="00517FC6"/>
    <w:rsid w:val="00522E81"/>
    <w:rsid w:val="005370B7"/>
    <w:rsid w:val="005457A3"/>
    <w:rsid w:val="00551812"/>
    <w:rsid w:val="00562DEA"/>
    <w:rsid w:val="00567C5C"/>
    <w:rsid w:val="005809BF"/>
    <w:rsid w:val="005A0BF4"/>
    <w:rsid w:val="005C16C5"/>
    <w:rsid w:val="005E4192"/>
    <w:rsid w:val="005E6CA0"/>
    <w:rsid w:val="00614AC2"/>
    <w:rsid w:val="006157E9"/>
    <w:rsid w:val="00624E09"/>
    <w:rsid w:val="006263C9"/>
    <w:rsid w:val="006340B3"/>
    <w:rsid w:val="00645A3A"/>
    <w:rsid w:val="0067163D"/>
    <w:rsid w:val="006729D8"/>
    <w:rsid w:val="006830A0"/>
    <w:rsid w:val="00695FD2"/>
    <w:rsid w:val="006A6DB4"/>
    <w:rsid w:val="006A7C3E"/>
    <w:rsid w:val="006B49B6"/>
    <w:rsid w:val="006B69B7"/>
    <w:rsid w:val="006C0E78"/>
    <w:rsid w:val="006C6192"/>
    <w:rsid w:val="006E07D1"/>
    <w:rsid w:val="006F2063"/>
    <w:rsid w:val="006F58C2"/>
    <w:rsid w:val="00704B0D"/>
    <w:rsid w:val="0071575B"/>
    <w:rsid w:val="00717730"/>
    <w:rsid w:val="00724466"/>
    <w:rsid w:val="007301D6"/>
    <w:rsid w:val="007375E3"/>
    <w:rsid w:val="0075537D"/>
    <w:rsid w:val="00783038"/>
    <w:rsid w:val="0078743D"/>
    <w:rsid w:val="00792537"/>
    <w:rsid w:val="00796EEE"/>
    <w:rsid w:val="007A0B6E"/>
    <w:rsid w:val="007A0E07"/>
    <w:rsid w:val="007A15A3"/>
    <w:rsid w:val="007A516C"/>
    <w:rsid w:val="007B13F5"/>
    <w:rsid w:val="007D44EC"/>
    <w:rsid w:val="007D470F"/>
    <w:rsid w:val="007E020D"/>
    <w:rsid w:val="007E6E0E"/>
    <w:rsid w:val="007F44F7"/>
    <w:rsid w:val="00802B6E"/>
    <w:rsid w:val="00814D7B"/>
    <w:rsid w:val="00815B6F"/>
    <w:rsid w:val="00822813"/>
    <w:rsid w:val="00824E8F"/>
    <w:rsid w:val="008322F9"/>
    <w:rsid w:val="00870FFB"/>
    <w:rsid w:val="0087111A"/>
    <w:rsid w:val="008752DB"/>
    <w:rsid w:val="0088757E"/>
    <w:rsid w:val="008A3765"/>
    <w:rsid w:val="008A7182"/>
    <w:rsid w:val="008B7CFB"/>
    <w:rsid w:val="008C3739"/>
    <w:rsid w:val="008C3F4F"/>
    <w:rsid w:val="008E3D5E"/>
    <w:rsid w:val="008F3803"/>
    <w:rsid w:val="008F452C"/>
    <w:rsid w:val="008F77F6"/>
    <w:rsid w:val="009019B7"/>
    <w:rsid w:val="00925716"/>
    <w:rsid w:val="00930D92"/>
    <w:rsid w:val="00945732"/>
    <w:rsid w:val="00947B08"/>
    <w:rsid w:val="0096070C"/>
    <w:rsid w:val="00963DB9"/>
    <w:rsid w:val="009720F3"/>
    <w:rsid w:val="00982AB1"/>
    <w:rsid w:val="00993A56"/>
    <w:rsid w:val="009A789D"/>
    <w:rsid w:val="009A7CE6"/>
    <w:rsid w:val="009B63FB"/>
    <w:rsid w:val="009C105E"/>
    <w:rsid w:val="009D5E44"/>
    <w:rsid w:val="009F033E"/>
    <w:rsid w:val="009F792B"/>
    <w:rsid w:val="00A0159B"/>
    <w:rsid w:val="00A019F6"/>
    <w:rsid w:val="00A076C3"/>
    <w:rsid w:val="00A27774"/>
    <w:rsid w:val="00A278FF"/>
    <w:rsid w:val="00A337C3"/>
    <w:rsid w:val="00A348B5"/>
    <w:rsid w:val="00A42E9C"/>
    <w:rsid w:val="00A60B9C"/>
    <w:rsid w:val="00A83A36"/>
    <w:rsid w:val="00A90A03"/>
    <w:rsid w:val="00AB509D"/>
    <w:rsid w:val="00AC3B0A"/>
    <w:rsid w:val="00AC5FA3"/>
    <w:rsid w:val="00AD69BF"/>
    <w:rsid w:val="00AD6AB5"/>
    <w:rsid w:val="00AD6DD4"/>
    <w:rsid w:val="00AD72BF"/>
    <w:rsid w:val="00AE7ABC"/>
    <w:rsid w:val="00AE7DAD"/>
    <w:rsid w:val="00B008D5"/>
    <w:rsid w:val="00B22DE8"/>
    <w:rsid w:val="00B316A7"/>
    <w:rsid w:val="00B35D6D"/>
    <w:rsid w:val="00B3776A"/>
    <w:rsid w:val="00B46F0C"/>
    <w:rsid w:val="00B46FDA"/>
    <w:rsid w:val="00B527BE"/>
    <w:rsid w:val="00B61009"/>
    <w:rsid w:val="00B661F9"/>
    <w:rsid w:val="00B86DDA"/>
    <w:rsid w:val="00BA2B0E"/>
    <w:rsid w:val="00BB285C"/>
    <w:rsid w:val="00BC5DE0"/>
    <w:rsid w:val="00BD49B2"/>
    <w:rsid w:val="00BE158A"/>
    <w:rsid w:val="00C03EC2"/>
    <w:rsid w:val="00C17EC2"/>
    <w:rsid w:val="00C21E54"/>
    <w:rsid w:val="00C2555F"/>
    <w:rsid w:val="00C3092F"/>
    <w:rsid w:val="00C41706"/>
    <w:rsid w:val="00C43A3A"/>
    <w:rsid w:val="00C5161A"/>
    <w:rsid w:val="00C67EBC"/>
    <w:rsid w:val="00C73F00"/>
    <w:rsid w:val="00C767DB"/>
    <w:rsid w:val="00C85D09"/>
    <w:rsid w:val="00C90ACE"/>
    <w:rsid w:val="00C92ECA"/>
    <w:rsid w:val="00C959EB"/>
    <w:rsid w:val="00C96E36"/>
    <w:rsid w:val="00CA6FDE"/>
    <w:rsid w:val="00CB1BD2"/>
    <w:rsid w:val="00CC26BD"/>
    <w:rsid w:val="00CC3650"/>
    <w:rsid w:val="00CD00D3"/>
    <w:rsid w:val="00CD6648"/>
    <w:rsid w:val="00CD754B"/>
    <w:rsid w:val="00D174DE"/>
    <w:rsid w:val="00D30C7B"/>
    <w:rsid w:val="00D437A7"/>
    <w:rsid w:val="00D60E10"/>
    <w:rsid w:val="00D73CB9"/>
    <w:rsid w:val="00D8279F"/>
    <w:rsid w:val="00D85119"/>
    <w:rsid w:val="00D9267E"/>
    <w:rsid w:val="00D93B7D"/>
    <w:rsid w:val="00DA15C5"/>
    <w:rsid w:val="00DA2E58"/>
    <w:rsid w:val="00DA3FF3"/>
    <w:rsid w:val="00DA543D"/>
    <w:rsid w:val="00DA70AA"/>
    <w:rsid w:val="00DA7247"/>
    <w:rsid w:val="00DB3919"/>
    <w:rsid w:val="00DD02B2"/>
    <w:rsid w:val="00DD4879"/>
    <w:rsid w:val="00DD58D9"/>
    <w:rsid w:val="00DD5BC7"/>
    <w:rsid w:val="00DD5D06"/>
    <w:rsid w:val="00DD7503"/>
    <w:rsid w:val="00DE39A7"/>
    <w:rsid w:val="00DE3F2F"/>
    <w:rsid w:val="00E20B0B"/>
    <w:rsid w:val="00E76139"/>
    <w:rsid w:val="00EA4272"/>
    <w:rsid w:val="00EA4D7B"/>
    <w:rsid w:val="00EB67AE"/>
    <w:rsid w:val="00EB7F89"/>
    <w:rsid w:val="00ED4699"/>
    <w:rsid w:val="00EE6DA2"/>
    <w:rsid w:val="00F11CE9"/>
    <w:rsid w:val="00F22A68"/>
    <w:rsid w:val="00F24AB7"/>
    <w:rsid w:val="00F52EC0"/>
    <w:rsid w:val="00F551EA"/>
    <w:rsid w:val="00F766A0"/>
    <w:rsid w:val="00F87F3A"/>
    <w:rsid w:val="00FA1D3E"/>
    <w:rsid w:val="00FA1F05"/>
    <w:rsid w:val="00FA1F28"/>
    <w:rsid w:val="00FA3552"/>
    <w:rsid w:val="00FA7E83"/>
    <w:rsid w:val="00FB70F9"/>
    <w:rsid w:val="00FD1966"/>
    <w:rsid w:val="00FD33AC"/>
    <w:rsid w:val="00FE7FED"/>
    <w:rsid w:val="00FF0153"/>
    <w:rsid w:val="00FF04D0"/>
    <w:rsid w:val="00FF2DED"/>
    <w:rsid w:val="049F6EEE"/>
    <w:rsid w:val="04ACE8F6"/>
    <w:rsid w:val="2B56D621"/>
    <w:rsid w:val="2DDD9CCF"/>
    <w:rsid w:val="3796F3C1"/>
    <w:rsid w:val="4242C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4F58"/>
  <w15:chartTrackingRefBased/>
  <w15:docId w15:val="{463697D4-5AE7-45B4-8258-708EE4C9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2DED"/>
    <w:rPr>
      <w:lang w:val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FF2DED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4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F2DED"/>
    <w:rPr>
      <w:rFonts w:ascii="Arial" w:eastAsia="Times New Roman" w:hAnsi="Arial" w:cs="Times New Roman"/>
      <w:b/>
      <w:snapToGrid w:val="0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B46F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6FDA"/>
    <w:rPr>
      <w:lang w:val="es-UY"/>
    </w:rPr>
  </w:style>
  <w:style w:type="paragraph" w:styleId="Piedepgina">
    <w:name w:val="footer"/>
    <w:basedOn w:val="Normal"/>
    <w:link w:val="PiedepginaCar"/>
    <w:uiPriority w:val="99"/>
    <w:unhideWhenUsed/>
    <w:rsid w:val="00B46F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6FDA"/>
    <w:rPr>
      <w:lang w:val="es-UY"/>
    </w:rPr>
  </w:style>
  <w:style w:type="paragraph" w:styleId="Revisin">
    <w:name w:val="Revision"/>
    <w:hidden/>
    <w:uiPriority w:val="99"/>
    <w:semiHidden/>
    <w:rsid w:val="005809BF"/>
    <w:pPr>
      <w:spacing w:after="0" w:line="240" w:lineRule="auto"/>
    </w:pPr>
    <w:rPr>
      <w:lang w:val="es-UY"/>
    </w:rPr>
  </w:style>
  <w:style w:type="character" w:styleId="Refdecomentario">
    <w:name w:val="annotation reference"/>
    <w:basedOn w:val="Fuentedeprrafopredeter"/>
    <w:uiPriority w:val="99"/>
    <w:semiHidden/>
    <w:unhideWhenUsed/>
    <w:rsid w:val="001276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2761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2761C"/>
    <w:rPr>
      <w:sz w:val="20"/>
      <w:szCs w:val="20"/>
      <w:lang w:val="es-UY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2761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2761C"/>
    <w:rPr>
      <w:b/>
      <w:bCs/>
      <w:sz w:val="20"/>
      <w:szCs w:val="20"/>
      <w:lang w:val="es-U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7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761C"/>
    <w:rPr>
      <w:rFonts w:ascii="Segoe UI" w:hAnsi="Segoe UI" w:cs="Segoe UI"/>
      <w:sz w:val="18"/>
      <w:szCs w:val="18"/>
      <w:lang w:val="es-UY"/>
    </w:rPr>
  </w:style>
  <w:style w:type="paragraph" w:customStyle="1" w:styleId="Normal1">
    <w:name w:val="Normal1"/>
    <w:basedOn w:val="Normal"/>
    <w:uiPriority w:val="1"/>
    <w:qFormat/>
    <w:rsid w:val="2B56D621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processoregulat_x00f3_rio xmlns="806a1d4b-bd42-4242-9511-a084f7f0dd3c" xsi:nil="true"/>
    <PRES_x002c_GMC_x002c_RDC xmlns="806a1d4b-bd42-4242-9511-a084f7f0dd3c" xsi:nil="true"/>
    <N_x00fa_meroprocessoSEI xmlns="806a1d4b-bd42-4242-9511-a084f7f0dd3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2132BCBB4074428BB27870CED91697" ma:contentTypeVersion="13" ma:contentTypeDescription="Crie um novo documento." ma:contentTypeScope="" ma:versionID="9582db9b6f3c4fad970d72a9c5c185bf">
  <xsd:schema xmlns:xsd="http://www.w3.org/2001/XMLSchema" xmlns:xs="http://www.w3.org/2001/XMLSchema" xmlns:p="http://schemas.microsoft.com/office/2006/metadata/properties" xmlns:ns2="806a1d4b-bd42-4242-9511-a084f7f0dd3c" xmlns:ns3="e92523d9-b651-4ffc-b68c-963b2e734c71" targetNamespace="http://schemas.microsoft.com/office/2006/metadata/properties" ma:root="true" ma:fieldsID="a45e1c44c29430b581aa1a23c347f11c" ns2:_="" ns3:_="">
    <xsd:import namespace="806a1d4b-bd42-4242-9511-a084f7f0dd3c"/>
    <xsd:import namespace="e92523d9-b651-4ffc-b68c-963b2e734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Statusprocessoregulat_x00f3_rio" minOccurs="0"/>
                <xsd:element ref="ns2:N_x00fa_meroprocessoSEI" minOccurs="0"/>
                <xsd:element ref="ns2:PRES_x002c_GMC_x002c_RDC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a1d4b-bd42-4242-9511-a084f7f0dd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processoregulat_x00f3_rio" ma:index="15" nillable="true" ma:displayName="Status processo regulatório" ma:format="RadioButtons" ma:internalName="Statusprocessoregulat_x00f3_rio">
      <xsd:simpleType>
        <xsd:union memberTypes="dms:Text">
          <xsd:simpleType>
            <xsd:restriction base="dms:Choice">
              <xsd:enumeration value="Documento de trabalho encaminhado"/>
              <xsd:enumeration value="PRES elevado à consulta interna"/>
              <xsd:enumeration value="Contribuições pós CP enviadas"/>
              <xsd:enumeration value="GMC publicada"/>
              <xsd:enumeration value="RDC publicada - processo finalizado"/>
            </xsd:restriction>
          </xsd:simpleType>
        </xsd:union>
      </xsd:simpleType>
    </xsd:element>
    <xsd:element name="N_x00fa_meroprocessoSEI" ma:index="16" nillable="true" ma:displayName="Número processo SEI" ma:description="Incluir o número processo SEI de regulamentação" ma:format="Dropdown" ma:internalName="N_x00fa_meroprocessoSEI">
      <xsd:simpleType>
        <xsd:restriction base="dms:Text">
          <xsd:maxLength value="255"/>
        </xsd:restriction>
      </xsd:simpleType>
    </xsd:element>
    <xsd:element name="PRES_x002c_GMC_x002c_RDC" ma:index="17" nillable="true" ma:displayName="PRES, GMC, RDC" ma:description="Incluir informações sobre números dos PRES (Projetos de Resolução), GMC (número da Resolução Mercosul), RDC (número da RDC)" ma:format="Dropdown" ma:internalName="PRES_x002c_GMC_x002c_RDC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523d9-b651-4ffc-b68c-963b2e734c7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4A9E9-40C9-411B-96CB-08EA3763CE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5DCA9F-EB40-453A-94DE-05EBD819FC05}">
  <ds:schemaRefs>
    <ds:schemaRef ds:uri="http://schemas.microsoft.com/office/2006/metadata/properties"/>
    <ds:schemaRef ds:uri="http://schemas.microsoft.com/office/infopath/2007/PartnerControls"/>
    <ds:schemaRef ds:uri="806a1d4b-bd42-4242-9511-a084f7f0dd3c"/>
  </ds:schemaRefs>
</ds:datastoreItem>
</file>

<file path=customXml/itemProps3.xml><?xml version="1.0" encoding="utf-8"?>
<ds:datastoreItem xmlns:ds="http://schemas.openxmlformats.org/officeDocument/2006/customXml" ds:itemID="{BF3CE73A-7937-48B3-A405-0CA17A48B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a1d4b-bd42-4242-9511-a084f7f0dd3c"/>
    <ds:schemaRef ds:uri="e92523d9-b651-4ffc-b68c-963b2e734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62A1BA-6676-4E96-9EC8-450453B7A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805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Lanius Rauber</dc:creator>
  <cp:keywords/>
  <dc:description/>
  <cp:lastModifiedBy>USUARIO</cp:lastModifiedBy>
  <cp:revision>25</cp:revision>
  <cp:lastPrinted>2023-04-14T14:48:00Z</cp:lastPrinted>
  <dcterms:created xsi:type="dcterms:W3CDTF">2025-03-26T20:30:00Z</dcterms:created>
  <dcterms:modified xsi:type="dcterms:W3CDTF">2025-06-20T14:06:00Z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0x0101004E2132BCBB4074428BB27870CED91697</vt:lpwstr>
  </property>
</Properties>
</file>